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34D58" w:rsidRDefault="003C211C">
      <w:pPr>
        <w:shd w:val="clear" w:color="auto" w:fill="1F497D"/>
        <w:jc w:val="center"/>
        <w:rPr>
          <w:b/>
          <w:color w:val="FFFFFF"/>
          <w:sz w:val="28"/>
          <w:szCs w:val="28"/>
        </w:rPr>
      </w:pPr>
      <w:r>
        <w:rPr>
          <w:b/>
          <w:noProof/>
          <w:color w:val="FFFFFF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4832" behindDoc="0" locked="0" layoutInCell="1" allowOverlap="1">
                <wp:simplePos x="0" y="0"/>
                <wp:positionH relativeFrom="column">
                  <wp:posOffset>114935</wp:posOffset>
                </wp:positionH>
                <wp:positionV relativeFrom="paragraph">
                  <wp:posOffset>10795</wp:posOffset>
                </wp:positionV>
                <wp:extent cx="1033145" cy="637540"/>
                <wp:effectExtent l="635" t="1270" r="4445" b="0"/>
                <wp:wrapNone/>
                <wp:docPr id="24" name="Text Box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33145" cy="637540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34D58" w:rsidRDefault="00734D58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03" o:spid="_x0000_s1026" type="#_x0000_t202" style="position:absolute;left:0;text-align:left;margin-left:9.05pt;margin-top:.85pt;width:81.35pt;height:50.2pt;z-index:25170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" fillcolor="#1f497d [3215]" stroked="f">
                <v:textbox>
                  <w:txbxContent>
                    <w:p w:rsidR="00734D58" w:rsidRDefault="00734D58"/>
                  </w:txbxContent>
                </v:textbox>
              </v:shape>
            </w:pict>
          </mc:Fallback>
        </mc:AlternateContent>
      </w:r>
    </w:p>
    <w:p w:rsidR="00734D58" w:rsidRDefault="003C211C">
      <w:pPr>
        <w:shd w:val="clear" w:color="auto" w:fill="1F497D"/>
        <w:jc w:val="center"/>
        <w:rPr>
          <w:b/>
          <w:color w:val="FFFFFF"/>
          <w:sz w:val="32"/>
          <w:szCs w:val="32"/>
        </w:rPr>
      </w:pPr>
      <w:r>
        <w:rPr>
          <w:b/>
          <w:color w:val="FFFFFF"/>
          <w:sz w:val="40"/>
          <w:szCs w:val="40"/>
        </w:rPr>
        <w:t>BCABA ANNUAL PROGRAM</w:t>
      </w:r>
      <w:r>
        <w:rPr>
          <w:b/>
          <w:color w:val="FFFFFF"/>
          <w:sz w:val="32"/>
          <w:szCs w:val="32"/>
        </w:rPr>
        <w:t xml:space="preserve">         </w:t>
      </w:r>
    </w:p>
    <w:p w:rsidR="00734D58" w:rsidRDefault="003C211C">
      <w:pPr>
        <w:shd w:val="clear" w:color="auto" w:fill="1F497D"/>
        <w:jc w:val="center"/>
        <w:rPr>
          <w:b/>
          <w:color w:val="FFFFFF"/>
          <w:sz w:val="32"/>
          <w:szCs w:val="32"/>
        </w:rPr>
      </w:pPr>
      <w:r>
        <w:rPr>
          <w:b/>
          <w:color w:val="FFFFFF"/>
          <w:sz w:val="32"/>
          <w:szCs w:val="32"/>
        </w:rPr>
        <w:t>TAB 1    TABLE OF CONTENTS</w:t>
      </w:r>
    </w:p>
    <w:p w:rsidR="00734D58" w:rsidRDefault="00734D58">
      <w:pPr>
        <w:shd w:val="clear" w:color="auto" w:fill="1F497D"/>
        <w:jc w:val="center"/>
        <w:rPr>
          <w:b/>
          <w:color w:val="FFFFFF"/>
          <w:sz w:val="28"/>
          <w:szCs w:val="28"/>
        </w:rPr>
      </w:pPr>
    </w:p>
    <w:p w:rsidR="00734D58" w:rsidRDefault="00734D58"/>
    <w:p w:rsidR="00734D58" w:rsidRDefault="00734D58">
      <w:pPr>
        <w:pStyle w:val="NormalWeb"/>
        <w:tabs>
          <w:tab w:val="left" w:pos="1260"/>
        </w:tabs>
        <w:ind w:left="1260" w:hanging="1260"/>
        <w:rPr>
          <w:rStyle w:val="Strong"/>
          <w:rFonts w:ascii="Calibri" w:hAnsi="Calibri"/>
          <w:bCs w:val="0"/>
          <w:color w:val="000000"/>
          <w:sz w:val="22"/>
          <w:szCs w:val="22"/>
        </w:rPr>
      </w:pPr>
    </w:p>
    <w:p w:rsidR="00734D58" w:rsidRDefault="00734D58">
      <w:pPr>
        <w:pStyle w:val="NormalWeb"/>
        <w:tabs>
          <w:tab w:val="left" w:pos="1260"/>
        </w:tabs>
        <w:ind w:left="1260" w:hanging="1260"/>
        <w:rPr>
          <w:rStyle w:val="Strong"/>
          <w:rFonts w:ascii="Calibri" w:hAnsi="Calibri"/>
          <w:color w:val="000000"/>
          <w:sz w:val="22"/>
          <w:szCs w:val="22"/>
        </w:rPr>
      </w:pPr>
    </w:p>
    <w:p w:rsidR="00734D58" w:rsidRDefault="00734D58">
      <w:pPr>
        <w:pStyle w:val="NormalWeb"/>
        <w:tabs>
          <w:tab w:val="left" w:pos="1260"/>
        </w:tabs>
        <w:ind w:left="1260" w:hanging="1260"/>
        <w:rPr>
          <w:rStyle w:val="Strong"/>
          <w:rFonts w:ascii="Calibri" w:hAnsi="Calibri"/>
          <w:bCs w:val="0"/>
          <w:color w:val="000000"/>
          <w:sz w:val="22"/>
          <w:szCs w:val="22"/>
        </w:rPr>
      </w:pPr>
    </w:p>
    <w:p w:rsidR="00734D58" w:rsidRDefault="00734D58">
      <w:pPr>
        <w:spacing w:line="276" w:lineRule="auto"/>
        <w:rPr>
          <w:rStyle w:val="Strong"/>
          <w:b w:val="0"/>
          <w:bCs w:val="0"/>
          <w:color w:val="000000"/>
        </w:rPr>
      </w:pPr>
    </w:p>
    <w:p w:rsidR="00734D58" w:rsidRDefault="003C211C">
      <w:pPr>
        <w:pStyle w:val="NormalWeb"/>
        <w:tabs>
          <w:tab w:val="left" w:pos="1260"/>
        </w:tabs>
        <w:ind w:left="1260" w:hanging="1260"/>
        <w:rPr>
          <w:rStyle w:val="Strong"/>
          <w:rFonts w:ascii="Calibri" w:hAnsi="Calibri"/>
          <w:b w:val="0"/>
          <w:bCs w:val="0"/>
          <w:color w:val="000000"/>
          <w:sz w:val="22"/>
          <w:szCs w:val="22"/>
        </w:rPr>
      </w:pPr>
      <w:r>
        <w:rPr>
          <w:rStyle w:val="Strong"/>
          <w:rFonts w:ascii="Calibri" w:hAnsi="Calibri"/>
          <w:color w:val="000000"/>
          <w:sz w:val="22"/>
          <w:szCs w:val="22"/>
        </w:rPr>
        <w:t>Tab 1:</w:t>
      </w:r>
      <w:r>
        <w:rPr>
          <w:rStyle w:val="Strong"/>
          <w:rFonts w:ascii="Calibri" w:hAnsi="Calibri"/>
          <w:color w:val="000000"/>
          <w:sz w:val="22"/>
          <w:szCs w:val="22"/>
        </w:rPr>
        <w:tab/>
        <w:t xml:space="preserve">Table of Contents </w:t>
      </w:r>
    </w:p>
    <w:p w:rsidR="00734D58" w:rsidRDefault="00734D58">
      <w:pPr>
        <w:pStyle w:val="NormalWeb"/>
        <w:tabs>
          <w:tab w:val="left" w:pos="1260"/>
        </w:tabs>
        <w:ind w:left="1260" w:hanging="1260"/>
        <w:rPr>
          <w:rStyle w:val="Strong"/>
          <w:rFonts w:ascii="Calibri" w:hAnsi="Calibri"/>
          <w:b w:val="0"/>
          <w:bCs w:val="0"/>
          <w:color w:val="000000"/>
          <w:sz w:val="22"/>
          <w:szCs w:val="22"/>
        </w:rPr>
      </w:pPr>
    </w:p>
    <w:p w:rsidR="00734D58" w:rsidRDefault="003C211C">
      <w:pPr>
        <w:pStyle w:val="NormalWeb"/>
        <w:tabs>
          <w:tab w:val="left" w:pos="1260"/>
        </w:tabs>
        <w:ind w:left="1260" w:hanging="1260"/>
        <w:rPr>
          <w:rStyle w:val="Strong"/>
          <w:rFonts w:ascii="Calibri" w:hAnsi="Calibri"/>
          <w:b w:val="0"/>
          <w:bCs w:val="0"/>
          <w:color w:val="000000"/>
          <w:sz w:val="22"/>
          <w:szCs w:val="22"/>
        </w:rPr>
      </w:pPr>
      <w:r>
        <w:rPr>
          <w:rStyle w:val="Strong"/>
          <w:rFonts w:ascii="Calibri" w:hAnsi="Calibri"/>
          <w:color w:val="000000"/>
          <w:sz w:val="22"/>
          <w:szCs w:val="22"/>
        </w:rPr>
        <w:t>Tab 2:</w:t>
      </w:r>
      <w:r>
        <w:rPr>
          <w:rStyle w:val="Strong"/>
          <w:rFonts w:ascii="Calibri" w:hAnsi="Calibri"/>
          <w:color w:val="000000"/>
          <w:sz w:val="22"/>
          <w:szCs w:val="22"/>
        </w:rPr>
        <w:tab/>
        <w:t>Agenda</w:t>
      </w:r>
    </w:p>
    <w:p w:rsidR="00734D58" w:rsidRDefault="00734D58">
      <w:pPr>
        <w:pStyle w:val="NormalWeb"/>
        <w:tabs>
          <w:tab w:val="left" w:pos="1260"/>
        </w:tabs>
        <w:ind w:left="1260" w:hanging="1260"/>
        <w:rPr>
          <w:rStyle w:val="Strong"/>
          <w:rFonts w:ascii="Calibri" w:hAnsi="Calibri"/>
          <w:b w:val="0"/>
          <w:bCs w:val="0"/>
          <w:color w:val="000000"/>
          <w:sz w:val="22"/>
          <w:szCs w:val="22"/>
        </w:rPr>
      </w:pPr>
    </w:p>
    <w:p w:rsidR="00734D58" w:rsidRDefault="003C211C">
      <w:pPr>
        <w:pStyle w:val="NormalWeb"/>
        <w:tabs>
          <w:tab w:val="left" w:pos="1260"/>
        </w:tabs>
        <w:ind w:left="1260" w:hanging="1260"/>
        <w:rPr>
          <w:rStyle w:val="Strong"/>
          <w:rFonts w:ascii="Calibri" w:hAnsi="Calibri"/>
          <w:b w:val="0"/>
          <w:bCs w:val="0"/>
          <w:color w:val="000000"/>
          <w:sz w:val="22"/>
          <w:szCs w:val="22"/>
        </w:rPr>
      </w:pPr>
      <w:r>
        <w:rPr>
          <w:rStyle w:val="Strong"/>
          <w:rFonts w:ascii="Calibri" w:hAnsi="Calibri"/>
          <w:color w:val="000000"/>
          <w:sz w:val="22"/>
          <w:szCs w:val="22"/>
        </w:rPr>
        <w:t>Tab 3:</w:t>
      </w:r>
      <w:r>
        <w:rPr>
          <w:rStyle w:val="Strong"/>
          <w:rFonts w:ascii="Calibri" w:hAnsi="Calibri"/>
          <w:color w:val="000000"/>
          <w:sz w:val="22"/>
          <w:szCs w:val="22"/>
        </w:rPr>
        <w:tab/>
        <w:t>BCABA Leadership</w:t>
      </w:r>
      <w:r w:rsidR="006171A6">
        <w:rPr>
          <w:rStyle w:val="Strong"/>
          <w:rFonts w:ascii="Calibri" w:hAnsi="Calibri"/>
          <w:color w:val="000000"/>
          <w:sz w:val="22"/>
          <w:szCs w:val="22"/>
        </w:rPr>
        <w:t xml:space="preserve">, </w:t>
      </w:r>
      <w:r>
        <w:rPr>
          <w:rStyle w:val="Strong"/>
          <w:rFonts w:ascii="Calibri" w:hAnsi="Calibri"/>
          <w:color w:val="000000"/>
          <w:sz w:val="22"/>
          <w:szCs w:val="22"/>
        </w:rPr>
        <w:t>Past Award Recipients</w:t>
      </w:r>
      <w:r w:rsidR="006171A6">
        <w:rPr>
          <w:rStyle w:val="Strong"/>
          <w:rFonts w:ascii="Calibri" w:hAnsi="Calibri"/>
          <w:color w:val="000000"/>
          <w:sz w:val="22"/>
          <w:szCs w:val="22"/>
        </w:rPr>
        <w:t>, and Gold Medal Firms</w:t>
      </w:r>
    </w:p>
    <w:p w:rsidR="00734D58" w:rsidRDefault="00734D58">
      <w:pPr>
        <w:pStyle w:val="NormalWeb"/>
        <w:tabs>
          <w:tab w:val="left" w:pos="1260"/>
        </w:tabs>
        <w:ind w:left="1260" w:hanging="1260"/>
        <w:rPr>
          <w:rStyle w:val="Strong"/>
          <w:rFonts w:ascii="Calibri" w:hAnsi="Calibri"/>
          <w:b w:val="0"/>
          <w:bCs w:val="0"/>
          <w:color w:val="000000"/>
          <w:sz w:val="22"/>
          <w:szCs w:val="22"/>
        </w:rPr>
      </w:pPr>
    </w:p>
    <w:p w:rsidR="00734D58" w:rsidRDefault="003C211C">
      <w:pPr>
        <w:pStyle w:val="NormalWeb"/>
        <w:tabs>
          <w:tab w:val="left" w:pos="1260"/>
        </w:tabs>
        <w:ind w:left="1260" w:hanging="1260"/>
        <w:rPr>
          <w:rStyle w:val="Strong"/>
          <w:rFonts w:ascii="Calibri" w:hAnsi="Calibri"/>
          <w:bCs w:val="0"/>
          <w:color w:val="000000"/>
          <w:sz w:val="22"/>
          <w:szCs w:val="22"/>
        </w:rPr>
      </w:pPr>
      <w:r>
        <w:rPr>
          <w:rStyle w:val="Strong"/>
          <w:rFonts w:ascii="Calibri" w:hAnsi="Calibri"/>
          <w:color w:val="000000"/>
          <w:sz w:val="22"/>
          <w:szCs w:val="22"/>
        </w:rPr>
        <w:t>Tab 4:</w:t>
      </w:r>
      <w:r>
        <w:rPr>
          <w:rStyle w:val="Strong"/>
          <w:rFonts w:ascii="Calibri" w:hAnsi="Calibri"/>
          <w:color w:val="000000"/>
          <w:sz w:val="22"/>
          <w:szCs w:val="22"/>
        </w:rPr>
        <w:tab/>
        <w:t>Panel Materials</w:t>
      </w:r>
    </w:p>
    <w:p w:rsidR="00734D58" w:rsidRDefault="00734D58">
      <w:pPr>
        <w:tabs>
          <w:tab w:val="left" w:pos="1260"/>
        </w:tabs>
        <w:ind w:left="1260" w:hanging="1260"/>
        <w:rPr>
          <w:bCs/>
        </w:rPr>
      </w:pPr>
    </w:p>
    <w:p w:rsidR="00734D58" w:rsidRDefault="003C211C">
      <w:pPr>
        <w:tabs>
          <w:tab w:val="left" w:pos="1260"/>
        </w:tabs>
        <w:ind w:left="1260" w:hanging="1260"/>
        <w:rPr>
          <w:color w:val="000000"/>
        </w:rPr>
      </w:pPr>
      <w:r>
        <w:rPr>
          <w:b/>
          <w:bCs/>
        </w:rPr>
        <w:t>Tab 5:</w:t>
      </w:r>
      <w:r>
        <w:rPr>
          <w:bCs/>
        </w:rPr>
        <w:tab/>
      </w:r>
      <w:r>
        <w:rPr>
          <w:b/>
          <w:bCs/>
        </w:rPr>
        <w:t>Luncheon Speaker Biography</w:t>
      </w:r>
    </w:p>
    <w:p w:rsidR="00734D58" w:rsidRDefault="00734D58">
      <w:pPr>
        <w:pStyle w:val="PlainText"/>
        <w:tabs>
          <w:tab w:val="left" w:pos="1260"/>
        </w:tabs>
        <w:ind w:left="1260" w:hanging="1260"/>
        <w:rPr>
          <w:rStyle w:val="Strong"/>
          <w:rFonts w:ascii="Calibri" w:hAnsi="Calibri"/>
          <w:b w:val="0"/>
          <w:bCs w:val="0"/>
          <w:color w:val="000000"/>
          <w:sz w:val="22"/>
          <w:szCs w:val="22"/>
        </w:rPr>
      </w:pPr>
    </w:p>
    <w:p w:rsidR="00734D58" w:rsidRDefault="003C211C">
      <w:pPr>
        <w:pStyle w:val="PlainText"/>
        <w:tabs>
          <w:tab w:val="left" w:pos="1260"/>
        </w:tabs>
        <w:ind w:left="1260" w:hanging="1260"/>
        <w:rPr>
          <w:rFonts w:ascii="Calibri" w:hAnsi="Calibri"/>
          <w:color w:val="000000"/>
          <w:sz w:val="22"/>
          <w:szCs w:val="22"/>
        </w:rPr>
      </w:pPr>
      <w:r>
        <w:rPr>
          <w:rStyle w:val="Strong"/>
          <w:rFonts w:ascii="Calibri" w:hAnsi="Calibri"/>
          <w:color w:val="000000"/>
          <w:sz w:val="22"/>
          <w:szCs w:val="22"/>
        </w:rPr>
        <w:t>Tab 6:</w:t>
      </w:r>
      <w:r>
        <w:rPr>
          <w:rStyle w:val="Strong"/>
          <w:rFonts w:ascii="Calibri" w:hAnsi="Calibri"/>
          <w:color w:val="000000"/>
          <w:sz w:val="22"/>
          <w:szCs w:val="22"/>
        </w:rPr>
        <w:tab/>
        <w:t>Survey Feedback Form</w:t>
      </w:r>
      <w:r>
        <w:rPr>
          <w:rFonts w:ascii="Calibri" w:hAnsi="Calibri"/>
          <w:color w:val="000000"/>
          <w:sz w:val="22"/>
          <w:szCs w:val="22"/>
        </w:rPr>
        <w:t xml:space="preserve"> </w:t>
      </w:r>
    </w:p>
    <w:p w:rsidR="00734D58" w:rsidRDefault="003C211C">
      <w:pPr>
        <w:rPr>
          <w:color w:val="000000"/>
        </w:rPr>
      </w:pPr>
      <w:r>
        <w:rPr>
          <w:color w:val="000000"/>
        </w:rPr>
        <w:br w:type="page"/>
      </w:r>
    </w:p>
    <w:p w:rsidR="000E2F9A" w:rsidRDefault="003C211C" w:rsidP="000E2F9A">
      <w:pPr>
        <w:spacing w:after="200" w:line="276" w:lineRule="auto"/>
        <w:rPr>
          <w:rFonts w:eastAsia="Calibri" w:cs="Calibri"/>
          <w:b/>
          <w:bCs/>
          <w:spacing w:val="1"/>
          <w:sz w:val="23"/>
          <w:szCs w:val="23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2D236AF2" wp14:editId="42CA90D8">
                <wp:simplePos x="0" y="0"/>
                <wp:positionH relativeFrom="column">
                  <wp:posOffset>-233680</wp:posOffset>
                </wp:positionH>
                <wp:positionV relativeFrom="paragraph">
                  <wp:posOffset>-499745</wp:posOffset>
                </wp:positionV>
                <wp:extent cx="6304915" cy="563880"/>
                <wp:effectExtent l="4445" t="0" r="0" b="2540"/>
                <wp:wrapNone/>
                <wp:docPr id="23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04915" cy="563880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34D58" w:rsidRDefault="003C211C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  <w:t>TAB 2: BCABA</w:t>
                            </w:r>
                            <w:r w:rsidR="00800AAD">
                              <w:rPr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ANNUAL PROGRAM AGENDA-October 9, 2018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6" o:spid="_x0000_s1027" type="#_x0000_t202" style="position:absolute;margin-left:-18.4pt;margin-top:-39.35pt;width:496.45pt;height:44.4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" fillcolor="#1f497d [3215]" stroked="f">
                <v:textbox>
                  <w:txbxContent>
                    <w:p w:rsidR="00734D58" w:rsidRDefault="003C211C">
                      <w:pPr>
                        <w:jc w:val="center"/>
                        <w:rPr>
                          <w:b/>
                          <w:color w:val="FFFFFF" w:themeColor="background1"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color w:val="FFFFFF" w:themeColor="background1"/>
                          <w:sz w:val="32"/>
                          <w:szCs w:val="32"/>
                        </w:rPr>
                        <w:t>TAB 2: BCABA</w:t>
                      </w:r>
                      <w:r w:rsidR="00800AAD">
                        <w:rPr>
                          <w:b/>
                          <w:color w:val="FFFFFF" w:themeColor="background1"/>
                          <w:sz w:val="32"/>
                          <w:szCs w:val="32"/>
                        </w:rPr>
                        <w:t xml:space="preserve"> ANNUAL PROGRAM AGENDA-October 9, 2018</w:t>
                      </w:r>
                    </w:p>
                  </w:txbxContent>
                </v:textbox>
              </v:shape>
            </w:pict>
          </mc:Fallback>
        </mc:AlternateContent>
      </w:r>
    </w:p>
    <w:p w:rsidR="003C4D6F" w:rsidRPr="005531D5" w:rsidRDefault="003C4D6F" w:rsidP="003C4D6F">
      <w:pPr>
        <w:pStyle w:val="CM7"/>
        <w:ind w:left="1260" w:hanging="1260"/>
        <w:rPr>
          <w:rFonts w:cs="Calibri"/>
          <w:b/>
          <w:bCs/>
          <w:color w:val="000000"/>
          <w:sz w:val="23"/>
          <w:szCs w:val="23"/>
        </w:rPr>
      </w:pPr>
      <w:r>
        <w:rPr>
          <w:rFonts w:cs="Calibri"/>
          <w:b/>
          <w:bCs/>
          <w:color w:val="000000"/>
          <w:sz w:val="23"/>
          <w:szCs w:val="23"/>
        </w:rPr>
        <w:t xml:space="preserve">8:15-8:50 </w:t>
      </w:r>
      <w:r>
        <w:rPr>
          <w:rFonts w:cs="Calibri"/>
          <w:b/>
          <w:bCs/>
          <w:color w:val="000000"/>
          <w:sz w:val="23"/>
          <w:szCs w:val="23"/>
        </w:rPr>
        <w:tab/>
      </w:r>
      <w:r w:rsidRPr="005531D5">
        <w:rPr>
          <w:rFonts w:cs="Calibri"/>
          <w:b/>
          <w:bCs/>
          <w:color w:val="000000"/>
          <w:sz w:val="23"/>
          <w:szCs w:val="23"/>
        </w:rPr>
        <w:t xml:space="preserve">REGISTRATION, BREAKFAST &amp; NETWORKING </w:t>
      </w:r>
    </w:p>
    <w:p w:rsidR="003C4D6F" w:rsidRPr="00834023" w:rsidRDefault="003C4D6F" w:rsidP="003C4D6F">
      <w:pPr>
        <w:pStyle w:val="Default"/>
        <w:rPr>
          <w:sz w:val="20"/>
          <w:szCs w:val="23"/>
        </w:rPr>
      </w:pPr>
    </w:p>
    <w:p w:rsidR="003C4D6F" w:rsidRDefault="003C4D6F" w:rsidP="003C4D6F">
      <w:pPr>
        <w:pStyle w:val="CM7"/>
        <w:spacing w:line="263" w:lineRule="atLeast"/>
        <w:ind w:left="1260" w:hanging="1260"/>
        <w:rPr>
          <w:rFonts w:cs="Calibri"/>
          <w:b/>
          <w:bCs/>
          <w:color w:val="000000"/>
          <w:sz w:val="23"/>
          <w:szCs w:val="23"/>
        </w:rPr>
      </w:pPr>
      <w:r>
        <w:rPr>
          <w:rFonts w:cs="Calibri"/>
          <w:b/>
          <w:bCs/>
          <w:color w:val="000000"/>
          <w:sz w:val="23"/>
          <w:szCs w:val="23"/>
        </w:rPr>
        <w:t>8:50</w:t>
      </w:r>
      <w:r w:rsidRPr="005531D5">
        <w:rPr>
          <w:rFonts w:cs="Calibri"/>
          <w:b/>
          <w:bCs/>
          <w:color w:val="000000"/>
          <w:sz w:val="23"/>
          <w:szCs w:val="23"/>
        </w:rPr>
        <w:t xml:space="preserve">-9:00 </w:t>
      </w:r>
      <w:r w:rsidRPr="005531D5">
        <w:rPr>
          <w:rFonts w:cs="Calibri"/>
          <w:b/>
          <w:bCs/>
          <w:color w:val="000000"/>
          <w:sz w:val="23"/>
          <w:szCs w:val="23"/>
        </w:rPr>
        <w:tab/>
      </w:r>
      <w:r>
        <w:rPr>
          <w:rFonts w:cs="Calibri"/>
          <w:b/>
          <w:bCs/>
          <w:color w:val="000000"/>
          <w:sz w:val="23"/>
          <w:szCs w:val="23"/>
        </w:rPr>
        <w:t>WELCOMING REMARKS</w:t>
      </w:r>
      <w:r w:rsidRPr="005531D5">
        <w:rPr>
          <w:rFonts w:cs="Calibri"/>
          <w:b/>
          <w:bCs/>
          <w:color w:val="000000"/>
          <w:sz w:val="23"/>
          <w:szCs w:val="23"/>
        </w:rPr>
        <w:t xml:space="preserve"> </w:t>
      </w:r>
    </w:p>
    <w:p w:rsidR="003C4D6F" w:rsidRDefault="003C4D6F" w:rsidP="003C4D6F">
      <w:pPr>
        <w:pStyle w:val="CM7"/>
        <w:spacing w:line="263" w:lineRule="atLeast"/>
        <w:ind w:left="1260" w:right="-53" w:hanging="1"/>
        <w:rPr>
          <w:rFonts w:cs="Calibri"/>
          <w:color w:val="000000"/>
          <w:sz w:val="23"/>
          <w:szCs w:val="23"/>
        </w:rPr>
      </w:pPr>
      <w:r>
        <w:rPr>
          <w:rFonts w:cs="Calibri"/>
          <w:b/>
          <w:color w:val="000000"/>
          <w:sz w:val="23"/>
          <w:szCs w:val="23"/>
        </w:rPr>
        <w:t xml:space="preserve">Daniel Strouse, </w:t>
      </w:r>
      <w:r>
        <w:rPr>
          <w:rFonts w:cs="Calibri"/>
          <w:color w:val="000000"/>
          <w:sz w:val="23"/>
          <w:szCs w:val="23"/>
        </w:rPr>
        <w:t>Cordatis, LLP; BCABA President and 2018 Program Co-Chair</w:t>
      </w:r>
    </w:p>
    <w:p w:rsidR="003C4D6F" w:rsidRPr="00241E92" w:rsidRDefault="003C4D6F" w:rsidP="003C4D6F">
      <w:pPr>
        <w:pStyle w:val="CM7"/>
        <w:spacing w:line="263" w:lineRule="atLeast"/>
        <w:ind w:left="1260" w:right="-53" w:hanging="1"/>
        <w:rPr>
          <w:rFonts w:cs="Calibri"/>
          <w:color w:val="000000"/>
          <w:sz w:val="23"/>
          <w:szCs w:val="23"/>
        </w:rPr>
      </w:pPr>
      <w:r>
        <w:rPr>
          <w:b/>
          <w:sz w:val="23"/>
          <w:szCs w:val="23"/>
        </w:rPr>
        <w:t>Jason Workmaster</w:t>
      </w:r>
      <w:r>
        <w:rPr>
          <w:sz w:val="23"/>
          <w:szCs w:val="23"/>
        </w:rPr>
        <w:t xml:space="preserve">, </w:t>
      </w:r>
      <w:r w:rsidRPr="00A014D6">
        <w:rPr>
          <w:sz w:val="23"/>
          <w:szCs w:val="23"/>
        </w:rPr>
        <w:t>Co</w:t>
      </w:r>
      <w:r>
        <w:rPr>
          <w:sz w:val="23"/>
          <w:szCs w:val="23"/>
        </w:rPr>
        <w:t xml:space="preserve">vington &amp; Burling LLP; </w:t>
      </w:r>
      <w:r w:rsidRPr="005531D5">
        <w:rPr>
          <w:sz w:val="23"/>
          <w:szCs w:val="23"/>
        </w:rPr>
        <w:t>BCABA Vice Presi</w:t>
      </w:r>
      <w:r>
        <w:rPr>
          <w:sz w:val="23"/>
          <w:szCs w:val="23"/>
        </w:rPr>
        <w:t>dent and 2018 Program Co-Chair</w:t>
      </w:r>
    </w:p>
    <w:p w:rsidR="003C4D6F" w:rsidRPr="00AD7AEE" w:rsidRDefault="003C4D6F" w:rsidP="003C4D6F">
      <w:pPr>
        <w:pStyle w:val="Default"/>
        <w:rPr>
          <w:sz w:val="18"/>
        </w:rPr>
      </w:pPr>
    </w:p>
    <w:p w:rsidR="003C4D6F" w:rsidRPr="005531D5" w:rsidRDefault="003C4D6F" w:rsidP="003C4D6F">
      <w:pPr>
        <w:pStyle w:val="Default"/>
        <w:spacing w:line="263" w:lineRule="atLeast"/>
        <w:ind w:left="1260" w:right="917" w:hanging="1261"/>
        <w:rPr>
          <w:sz w:val="23"/>
          <w:szCs w:val="23"/>
        </w:rPr>
      </w:pPr>
      <w:r>
        <w:rPr>
          <w:b/>
          <w:bCs/>
          <w:sz w:val="23"/>
          <w:szCs w:val="23"/>
        </w:rPr>
        <w:t>9:00-10:15</w:t>
      </w:r>
      <w:r w:rsidRPr="005531D5">
        <w:rPr>
          <w:b/>
          <w:bCs/>
          <w:sz w:val="23"/>
          <w:szCs w:val="23"/>
        </w:rPr>
        <w:tab/>
        <w:t xml:space="preserve">BOARDS OF CONTRACT APPEALS JUDGES PANEL:  </w:t>
      </w:r>
      <w:r>
        <w:rPr>
          <w:b/>
          <w:bCs/>
          <w:sz w:val="23"/>
          <w:szCs w:val="23"/>
        </w:rPr>
        <w:t>ASK THE JUDGES; BEST PRACTICES FOR EVIDENCE PRESENTATION</w:t>
      </w:r>
    </w:p>
    <w:p w:rsidR="003C4D6F" w:rsidRDefault="003C4D6F" w:rsidP="003C4D6F">
      <w:pPr>
        <w:pStyle w:val="CM7"/>
        <w:spacing w:line="263" w:lineRule="atLeast"/>
        <w:ind w:left="1260"/>
        <w:rPr>
          <w:rFonts w:cs="Calibri"/>
          <w:b/>
          <w:bCs/>
          <w:color w:val="000000"/>
          <w:sz w:val="23"/>
          <w:szCs w:val="23"/>
        </w:rPr>
      </w:pPr>
      <w:r w:rsidRPr="005531D5">
        <w:rPr>
          <w:rFonts w:cs="Calibri"/>
          <w:b/>
          <w:color w:val="000000"/>
          <w:sz w:val="23"/>
          <w:szCs w:val="23"/>
        </w:rPr>
        <w:t>Moderator</w:t>
      </w:r>
      <w:r>
        <w:rPr>
          <w:rFonts w:cs="Calibri"/>
          <w:b/>
          <w:color w:val="000000"/>
          <w:sz w:val="23"/>
          <w:szCs w:val="23"/>
        </w:rPr>
        <w:t>s</w:t>
      </w:r>
      <w:r w:rsidRPr="005531D5">
        <w:rPr>
          <w:rFonts w:cs="Calibri"/>
          <w:b/>
          <w:color w:val="000000"/>
          <w:sz w:val="23"/>
          <w:szCs w:val="23"/>
        </w:rPr>
        <w:t xml:space="preserve">: </w:t>
      </w:r>
      <w:r>
        <w:rPr>
          <w:rFonts w:cs="Calibri"/>
          <w:b/>
          <w:color w:val="000000"/>
          <w:sz w:val="23"/>
          <w:szCs w:val="23"/>
        </w:rPr>
        <w:t xml:space="preserve"> Laura Semple, </w:t>
      </w:r>
      <w:r>
        <w:rPr>
          <w:rFonts w:cs="Calibri"/>
          <w:color w:val="000000"/>
          <w:sz w:val="23"/>
          <w:szCs w:val="23"/>
        </w:rPr>
        <w:t xml:space="preserve">Smith </w:t>
      </w:r>
      <w:proofErr w:type="spellStart"/>
      <w:r>
        <w:rPr>
          <w:rFonts w:cs="Calibri"/>
          <w:color w:val="000000"/>
          <w:sz w:val="23"/>
          <w:szCs w:val="23"/>
        </w:rPr>
        <w:t>Pachter</w:t>
      </w:r>
      <w:proofErr w:type="spellEnd"/>
      <w:r>
        <w:rPr>
          <w:rFonts w:cs="Calibri"/>
          <w:color w:val="000000"/>
          <w:sz w:val="23"/>
          <w:szCs w:val="23"/>
        </w:rPr>
        <w:t xml:space="preserve"> McWhorter PLC</w:t>
      </w:r>
      <w:r w:rsidRPr="005531D5">
        <w:rPr>
          <w:rFonts w:cs="Calibri"/>
          <w:color w:val="000000"/>
          <w:sz w:val="23"/>
          <w:szCs w:val="23"/>
        </w:rPr>
        <w:br/>
      </w:r>
      <w:r w:rsidRPr="005531D5">
        <w:rPr>
          <w:rFonts w:cs="Calibri"/>
          <w:b/>
          <w:bCs/>
          <w:color w:val="000000"/>
          <w:sz w:val="23"/>
          <w:szCs w:val="23"/>
        </w:rPr>
        <w:t>Panelists:</w:t>
      </w:r>
      <w:r>
        <w:rPr>
          <w:rFonts w:cs="Calibri"/>
          <w:b/>
          <w:bCs/>
          <w:color w:val="000000"/>
          <w:sz w:val="23"/>
          <w:szCs w:val="23"/>
        </w:rPr>
        <w:t xml:space="preserve"> </w:t>
      </w:r>
      <w:r w:rsidRPr="005531D5">
        <w:rPr>
          <w:rFonts w:cs="Calibri"/>
          <w:b/>
          <w:bCs/>
          <w:color w:val="000000"/>
          <w:sz w:val="23"/>
          <w:szCs w:val="23"/>
        </w:rPr>
        <w:t xml:space="preserve"> </w:t>
      </w:r>
      <w:r>
        <w:rPr>
          <w:rFonts w:cs="Calibri"/>
          <w:b/>
          <w:bCs/>
          <w:color w:val="000000"/>
          <w:sz w:val="23"/>
          <w:szCs w:val="23"/>
        </w:rPr>
        <w:t xml:space="preserve">Judge Kyle E. Chadwick, </w:t>
      </w:r>
      <w:r>
        <w:rPr>
          <w:rFonts w:cs="Calibri"/>
          <w:bCs/>
          <w:color w:val="000000"/>
          <w:sz w:val="23"/>
          <w:szCs w:val="23"/>
        </w:rPr>
        <w:t xml:space="preserve">CBCA; </w:t>
      </w:r>
      <w:r>
        <w:rPr>
          <w:rFonts w:cs="Calibri"/>
          <w:b/>
          <w:bCs/>
          <w:color w:val="000000"/>
          <w:sz w:val="23"/>
          <w:szCs w:val="23"/>
        </w:rPr>
        <w:t xml:space="preserve">Judge John A. Dietrich, </w:t>
      </w:r>
      <w:r>
        <w:rPr>
          <w:rFonts w:cs="Calibri"/>
          <w:bCs/>
          <w:color w:val="000000"/>
          <w:sz w:val="23"/>
          <w:szCs w:val="23"/>
        </w:rPr>
        <w:t xml:space="preserve">FAA ODRA; </w:t>
      </w:r>
      <w:r w:rsidRPr="008844EE">
        <w:rPr>
          <w:rFonts w:cs="Calibri"/>
          <w:b/>
          <w:bCs/>
          <w:color w:val="000000"/>
          <w:sz w:val="23"/>
          <w:szCs w:val="23"/>
        </w:rPr>
        <w:t xml:space="preserve">Jonathan L. Kang, </w:t>
      </w:r>
      <w:r w:rsidRPr="008844EE">
        <w:rPr>
          <w:rFonts w:cs="Calibri"/>
          <w:bCs/>
          <w:color w:val="000000"/>
          <w:sz w:val="23"/>
          <w:szCs w:val="23"/>
        </w:rPr>
        <w:t>Chair,</w:t>
      </w:r>
      <w:r w:rsidRPr="008844EE">
        <w:rPr>
          <w:rFonts w:cs="Calibri"/>
          <w:b/>
          <w:bCs/>
          <w:color w:val="000000"/>
          <w:sz w:val="23"/>
          <w:szCs w:val="23"/>
        </w:rPr>
        <w:t xml:space="preserve"> </w:t>
      </w:r>
      <w:r w:rsidRPr="008844EE">
        <w:rPr>
          <w:rFonts w:cs="Calibri"/>
          <w:bCs/>
          <w:color w:val="000000"/>
          <w:sz w:val="23"/>
          <w:szCs w:val="23"/>
        </w:rPr>
        <w:t xml:space="preserve">GAO CAB; </w:t>
      </w:r>
      <w:r>
        <w:rPr>
          <w:rFonts w:cs="Calibri"/>
          <w:b/>
          <w:bCs/>
          <w:color w:val="000000"/>
          <w:sz w:val="23"/>
          <w:szCs w:val="23"/>
        </w:rPr>
        <w:t xml:space="preserve">Judge Maxine E. </w:t>
      </w:r>
      <w:proofErr w:type="spellStart"/>
      <w:r>
        <w:rPr>
          <w:rFonts w:cs="Calibri"/>
          <w:b/>
          <w:bCs/>
          <w:color w:val="000000"/>
          <w:sz w:val="23"/>
          <w:szCs w:val="23"/>
        </w:rPr>
        <w:t>McBean</w:t>
      </w:r>
      <w:proofErr w:type="spellEnd"/>
      <w:r>
        <w:rPr>
          <w:rFonts w:cs="Calibri"/>
          <w:b/>
          <w:bCs/>
          <w:color w:val="000000"/>
          <w:sz w:val="23"/>
          <w:szCs w:val="23"/>
        </w:rPr>
        <w:t xml:space="preserve">, </w:t>
      </w:r>
      <w:r>
        <w:rPr>
          <w:rFonts w:cs="Calibri"/>
          <w:bCs/>
          <w:color w:val="000000"/>
          <w:sz w:val="23"/>
          <w:szCs w:val="23"/>
        </w:rPr>
        <w:t xml:space="preserve">DC CAB; </w:t>
      </w:r>
      <w:r>
        <w:rPr>
          <w:rFonts w:cs="Calibri"/>
          <w:b/>
          <w:bCs/>
          <w:color w:val="000000"/>
          <w:sz w:val="23"/>
          <w:szCs w:val="23"/>
        </w:rPr>
        <w:t xml:space="preserve">Judge Gary E. Shapiro, </w:t>
      </w:r>
      <w:r>
        <w:rPr>
          <w:rFonts w:cs="Calibri"/>
          <w:bCs/>
          <w:color w:val="000000"/>
          <w:sz w:val="23"/>
          <w:szCs w:val="23"/>
        </w:rPr>
        <w:t xml:space="preserve">PSBCA; </w:t>
      </w:r>
      <w:r>
        <w:rPr>
          <w:rFonts w:cs="Calibri"/>
          <w:b/>
          <w:bCs/>
          <w:color w:val="000000"/>
          <w:sz w:val="23"/>
          <w:szCs w:val="23"/>
        </w:rPr>
        <w:t>Judge Owen Wilson</w:t>
      </w:r>
      <w:r>
        <w:rPr>
          <w:rFonts w:cs="Calibri"/>
          <w:bCs/>
          <w:color w:val="000000"/>
          <w:sz w:val="23"/>
          <w:szCs w:val="23"/>
        </w:rPr>
        <w:t>, ASBCA</w:t>
      </w:r>
    </w:p>
    <w:p w:rsidR="003C4D6F" w:rsidRDefault="003C4D6F" w:rsidP="003C4D6F">
      <w:pPr>
        <w:pStyle w:val="CM7"/>
        <w:ind w:left="1260" w:hanging="1260"/>
        <w:rPr>
          <w:b/>
          <w:bCs/>
          <w:sz w:val="23"/>
          <w:szCs w:val="23"/>
        </w:rPr>
      </w:pPr>
    </w:p>
    <w:p w:rsidR="003C4D6F" w:rsidRDefault="003C4D6F" w:rsidP="003C4D6F">
      <w:pPr>
        <w:pStyle w:val="CM7"/>
        <w:ind w:left="1260" w:hanging="1260"/>
        <w:rPr>
          <w:rFonts w:cs="Calibri"/>
          <w:b/>
          <w:color w:val="000000"/>
          <w:sz w:val="23"/>
          <w:szCs w:val="23"/>
        </w:rPr>
      </w:pPr>
      <w:r>
        <w:rPr>
          <w:b/>
          <w:bCs/>
          <w:sz w:val="23"/>
          <w:szCs w:val="23"/>
        </w:rPr>
        <w:t>10:30-12:15</w:t>
      </w:r>
      <w:r w:rsidRPr="005531D5">
        <w:rPr>
          <w:b/>
          <w:bCs/>
          <w:sz w:val="23"/>
          <w:szCs w:val="23"/>
        </w:rPr>
        <w:t xml:space="preserve"> </w:t>
      </w:r>
      <w:r>
        <w:rPr>
          <w:b/>
          <w:bCs/>
          <w:sz w:val="23"/>
          <w:szCs w:val="23"/>
        </w:rPr>
        <w:tab/>
      </w:r>
      <w:r w:rsidRPr="005531D5">
        <w:rPr>
          <w:rFonts w:cs="Calibri"/>
          <w:b/>
          <w:bCs/>
          <w:color w:val="000000"/>
          <w:sz w:val="23"/>
          <w:szCs w:val="23"/>
        </w:rPr>
        <w:t xml:space="preserve">COURT OF FEDERAL CLAIMS, FEDERAL CIRCUIT AND OTHER COURT DECISIONS: KEY DEVELOPMENTS </w:t>
      </w:r>
      <w:r w:rsidRPr="005531D5">
        <w:rPr>
          <w:rFonts w:cs="Calibri"/>
          <w:color w:val="000000"/>
          <w:sz w:val="23"/>
          <w:szCs w:val="23"/>
        </w:rPr>
        <w:br/>
      </w:r>
      <w:r w:rsidRPr="005531D5">
        <w:rPr>
          <w:rFonts w:cs="Calibri"/>
          <w:b/>
          <w:bCs/>
          <w:color w:val="000000"/>
          <w:sz w:val="23"/>
          <w:szCs w:val="23"/>
        </w:rPr>
        <w:t xml:space="preserve">Moderator: </w:t>
      </w:r>
      <w:r>
        <w:rPr>
          <w:rFonts w:cs="Calibri"/>
          <w:b/>
          <w:bCs/>
          <w:color w:val="000000"/>
          <w:sz w:val="23"/>
          <w:szCs w:val="23"/>
        </w:rPr>
        <w:t xml:space="preserve"> </w:t>
      </w:r>
      <w:r w:rsidRPr="005531D5">
        <w:rPr>
          <w:rFonts w:cs="Calibri"/>
          <w:b/>
          <w:bCs/>
          <w:color w:val="000000"/>
          <w:sz w:val="23"/>
          <w:szCs w:val="23"/>
        </w:rPr>
        <w:t xml:space="preserve">Judge Carol Park-Conroy </w:t>
      </w:r>
      <w:bookmarkStart w:id="0" w:name="OLE_LINK2"/>
      <w:r w:rsidRPr="005531D5">
        <w:rPr>
          <w:rFonts w:cs="Calibri"/>
          <w:color w:val="000000"/>
          <w:sz w:val="23"/>
          <w:szCs w:val="23"/>
        </w:rPr>
        <w:t>(ASBCA, Ret.)</w:t>
      </w:r>
      <w:r>
        <w:rPr>
          <w:rFonts w:cs="Calibri"/>
          <w:color w:val="000000"/>
          <w:sz w:val="23"/>
          <w:szCs w:val="23"/>
        </w:rPr>
        <w:t>,</w:t>
      </w:r>
      <w:r w:rsidRPr="005531D5">
        <w:rPr>
          <w:rFonts w:cs="Calibri"/>
          <w:color w:val="000000"/>
          <w:sz w:val="23"/>
          <w:szCs w:val="23"/>
        </w:rPr>
        <w:t xml:space="preserve"> JAMS</w:t>
      </w:r>
      <w:bookmarkEnd w:id="0"/>
      <w:r w:rsidRPr="005531D5">
        <w:rPr>
          <w:rFonts w:cs="Calibri"/>
          <w:color w:val="000000"/>
          <w:sz w:val="23"/>
          <w:szCs w:val="23"/>
        </w:rPr>
        <w:br/>
      </w:r>
      <w:r w:rsidRPr="005531D5">
        <w:rPr>
          <w:rFonts w:cs="Calibri"/>
          <w:b/>
          <w:color w:val="000000"/>
          <w:sz w:val="23"/>
          <w:szCs w:val="23"/>
        </w:rPr>
        <w:t xml:space="preserve">Panelists: </w:t>
      </w:r>
      <w:r>
        <w:rPr>
          <w:rFonts w:cs="Calibri"/>
          <w:b/>
          <w:color w:val="000000"/>
          <w:sz w:val="23"/>
          <w:szCs w:val="23"/>
        </w:rPr>
        <w:t xml:space="preserve"> </w:t>
      </w:r>
      <w:r w:rsidRPr="005531D5">
        <w:rPr>
          <w:rFonts w:cs="Calibri"/>
          <w:b/>
          <w:color w:val="000000"/>
          <w:sz w:val="23"/>
          <w:szCs w:val="23"/>
        </w:rPr>
        <w:t xml:space="preserve">Marshall </w:t>
      </w:r>
      <w:proofErr w:type="spellStart"/>
      <w:r w:rsidRPr="005531D5">
        <w:rPr>
          <w:rFonts w:cs="Calibri"/>
          <w:b/>
          <w:color w:val="000000"/>
          <w:sz w:val="23"/>
          <w:szCs w:val="23"/>
        </w:rPr>
        <w:t>Doke</w:t>
      </w:r>
      <w:proofErr w:type="spellEnd"/>
      <w:r w:rsidRPr="00231481">
        <w:rPr>
          <w:rFonts w:cs="Calibri"/>
          <w:color w:val="000000"/>
          <w:sz w:val="23"/>
          <w:szCs w:val="23"/>
        </w:rPr>
        <w:t xml:space="preserve">, </w:t>
      </w:r>
      <w:bookmarkStart w:id="1" w:name="OLE_LINK1"/>
      <w:r>
        <w:rPr>
          <w:rFonts w:cs="Calibri"/>
          <w:color w:val="000000"/>
          <w:sz w:val="23"/>
          <w:szCs w:val="23"/>
        </w:rPr>
        <w:t xml:space="preserve">Foley </w:t>
      </w:r>
      <w:proofErr w:type="spellStart"/>
      <w:r>
        <w:rPr>
          <w:rFonts w:cs="Calibri"/>
          <w:color w:val="000000"/>
          <w:sz w:val="23"/>
          <w:szCs w:val="23"/>
        </w:rPr>
        <w:t>Gardere</w:t>
      </w:r>
      <w:bookmarkEnd w:id="1"/>
      <w:proofErr w:type="spellEnd"/>
      <w:r w:rsidRPr="005531D5">
        <w:rPr>
          <w:rFonts w:cs="Calibri"/>
          <w:color w:val="000000"/>
          <w:sz w:val="23"/>
          <w:szCs w:val="23"/>
        </w:rPr>
        <w:t>,</w:t>
      </w:r>
      <w:r w:rsidRPr="005531D5">
        <w:rPr>
          <w:rFonts w:cs="Calibri"/>
          <w:b/>
          <w:color w:val="000000"/>
          <w:sz w:val="23"/>
          <w:szCs w:val="23"/>
        </w:rPr>
        <w:t xml:space="preserve"> W. Stanfield Johnson</w:t>
      </w:r>
      <w:r w:rsidRPr="00231481">
        <w:rPr>
          <w:rFonts w:cs="Calibri"/>
          <w:color w:val="000000"/>
          <w:sz w:val="23"/>
          <w:szCs w:val="23"/>
        </w:rPr>
        <w:t xml:space="preserve">, </w:t>
      </w:r>
      <w:r w:rsidRPr="005531D5">
        <w:rPr>
          <w:rFonts w:cs="Calibri"/>
          <w:color w:val="000000"/>
          <w:sz w:val="23"/>
          <w:szCs w:val="23"/>
        </w:rPr>
        <w:t>Crowell &amp; Moring LLP;</w:t>
      </w:r>
      <w:r w:rsidRPr="005531D5">
        <w:rPr>
          <w:rFonts w:cs="Calibri"/>
          <w:b/>
          <w:color w:val="000000"/>
          <w:sz w:val="23"/>
          <w:szCs w:val="23"/>
        </w:rPr>
        <w:t xml:space="preserve"> </w:t>
      </w:r>
    </w:p>
    <w:p w:rsidR="003C4D6F" w:rsidRPr="00AD7AEE" w:rsidRDefault="003C4D6F" w:rsidP="003C4D6F">
      <w:pPr>
        <w:pStyle w:val="CM7"/>
        <w:spacing w:after="200"/>
        <w:ind w:left="1260"/>
        <w:rPr>
          <w:sz w:val="18"/>
        </w:rPr>
      </w:pPr>
      <w:r w:rsidRPr="005531D5">
        <w:rPr>
          <w:rFonts w:cs="Calibri"/>
          <w:b/>
          <w:color w:val="000000"/>
          <w:sz w:val="23"/>
          <w:szCs w:val="23"/>
        </w:rPr>
        <w:t>Ralph Nash, Jr.</w:t>
      </w:r>
      <w:r w:rsidRPr="005531D5">
        <w:rPr>
          <w:rFonts w:cs="Calibri"/>
          <w:color w:val="000000"/>
          <w:sz w:val="23"/>
          <w:szCs w:val="23"/>
        </w:rPr>
        <w:t>, Professor Emeritus, George Washington University School of Law;</w:t>
      </w:r>
      <w:r w:rsidRPr="005531D5">
        <w:rPr>
          <w:rFonts w:cs="Calibri"/>
          <w:b/>
          <w:color w:val="000000"/>
          <w:sz w:val="23"/>
          <w:szCs w:val="23"/>
        </w:rPr>
        <w:t xml:space="preserve"> Neil O’Donnell</w:t>
      </w:r>
      <w:r w:rsidRPr="00231481">
        <w:rPr>
          <w:rFonts w:cs="Calibri"/>
          <w:color w:val="000000"/>
          <w:sz w:val="23"/>
          <w:szCs w:val="23"/>
        </w:rPr>
        <w:t xml:space="preserve">, </w:t>
      </w:r>
      <w:r w:rsidRPr="005531D5">
        <w:rPr>
          <w:rFonts w:cs="Calibri"/>
          <w:color w:val="000000"/>
          <w:sz w:val="23"/>
          <w:szCs w:val="23"/>
        </w:rPr>
        <w:t>Rogers Joseph O’Donnell, PC;</w:t>
      </w:r>
      <w:r w:rsidRPr="005531D5">
        <w:rPr>
          <w:rFonts w:cs="Calibri"/>
          <w:b/>
          <w:color w:val="000000"/>
          <w:sz w:val="23"/>
          <w:szCs w:val="23"/>
        </w:rPr>
        <w:t xml:space="preserve"> </w:t>
      </w:r>
      <w:r w:rsidRPr="00A014D6">
        <w:rPr>
          <w:rFonts w:cs="Calibri"/>
          <w:b/>
          <w:color w:val="000000"/>
          <w:sz w:val="23"/>
          <w:szCs w:val="23"/>
        </w:rPr>
        <w:t>Martin Hockey</w:t>
      </w:r>
      <w:r w:rsidRPr="00231481">
        <w:rPr>
          <w:rFonts w:cs="Calibri"/>
          <w:color w:val="000000"/>
          <w:sz w:val="23"/>
          <w:szCs w:val="23"/>
        </w:rPr>
        <w:t xml:space="preserve">, </w:t>
      </w:r>
      <w:r w:rsidRPr="005531D5">
        <w:rPr>
          <w:rFonts w:cs="Calibri"/>
          <w:color w:val="000000"/>
          <w:sz w:val="23"/>
          <w:szCs w:val="23"/>
        </w:rPr>
        <w:t>Deputy Director, Civil Division,</w:t>
      </w:r>
      <w:r w:rsidRPr="005531D5">
        <w:rPr>
          <w:rFonts w:cs="Calibri"/>
          <w:b/>
          <w:color w:val="000000"/>
          <w:sz w:val="23"/>
          <w:szCs w:val="23"/>
        </w:rPr>
        <w:t xml:space="preserve"> </w:t>
      </w:r>
      <w:r w:rsidRPr="005531D5">
        <w:rPr>
          <w:rFonts w:cs="Calibri"/>
          <w:color w:val="000000"/>
          <w:sz w:val="23"/>
          <w:szCs w:val="23"/>
        </w:rPr>
        <w:t>U</w:t>
      </w:r>
      <w:r>
        <w:rPr>
          <w:rFonts w:cs="Calibri"/>
          <w:color w:val="000000"/>
          <w:sz w:val="23"/>
          <w:szCs w:val="23"/>
        </w:rPr>
        <w:t xml:space="preserve">.S. </w:t>
      </w:r>
      <w:r w:rsidRPr="005531D5">
        <w:rPr>
          <w:rFonts w:cs="Calibri"/>
          <w:color w:val="000000"/>
          <w:sz w:val="23"/>
          <w:szCs w:val="23"/>
        </w:rPr>
        <w:t>Department of Justice</w:t>
      </w:r>
    </w:p>
    <w:p w:rsidR="003C4D6F" w:rsidRPr="005F3F23" w:rsidRDefault="003C4D6F" w:rsidP="003C4D6F">
      <w:pPr>
        <w:pStyle w:val="CM1"/>
        <w:ind w:left="1260" w:hanging="1260"/>
        <w:rPr>
          <w:rFonts w:cs="Calibri"/>
          <w:bCs/>
          <w:color w:val="000000"/>
          <w:sz w:val="23"/>
          <w:szCs w:val="23"/>
        </w:rPr>
      </w:pPr>
      <w:r>
        <w:rPr>
          <w:rFonts w:cs="Calibri"/>
          <w:b/>
          <w:bCs/>
          <w:color w:val="000000"/>
          <w:sz w:val="23"/>
          <w:szCs w:val="23"/>
        </w:rPr>
        <w:t>12:30-1:30</w:t>
      </w:r>
      <w:r w:rsidRPr="005531D5">
        <w:rPr>
          <w:rFonts w:cs="Calibri"/>
          <w:b/>
          <w:bCs/>
          <w:color w:val="000000"/>
          <w:sz w:val="23"/>
          <w:szCs w:val="23"/>
        </w:rPr>
        <w:t xml:space="preserve">    </w:t>
      </w:r>
      <w:r>
        <w:rPr>
          <w:rFonts w:cs="Calibri"/>
          <w:b/>
          <w:bCs/>
          <w:color w:val="000000"/>
          <w:sz w:val="23"/>
          <w:szCs w:val="23"/>
        </w:rPr>
        <w:tab/>
      </w:r>
      <w:r w:rsidRPr="005531D5">
        <w:rPr>
          <w:rFonts w:cs="Calibri"/>
          <w:b/>
          <w:bCs/>
          <w:color w:val="000000"/>
          <w:sz w:val="23"/>
          <w:szCs w:val="23"/>
        </w:rPr>
        <w:t>LUNCHEON KEYNOTE SPEAKER</w:t>
      </w:r>
      <w:r>
        <w:rPr>
          <w:rFonts w:cs="Calibri"/>
          <w:b/>
          <w:bCs/>
          <w:color w:val="000000"/>
          <w:sz w:val="23"/>
          <w:szCs w:val="23"/>
        </w:rPr>
        <w:t>:  Linda S. Lourie</w:t>
      </w:r>
      <w:r>
        <w:rPr>
          <w:rFonts w:cs="Calibri"/>
          <w:bCs/>
          <w:color w:val="000000"/>
          <w:sz w:val="23"/>
          <w:szCs w:val="23"/>
        </w:rPr>
        <w:t>, Associate General Counsel, U.S. Department of Defense, Acquisitions and Logistics</w:t>
      </w:r>
    </w:p>
    <w:p w:rsidR="003C4D6F" w:rsidRPr="00AD7AEE" w:rsidRDefault="003C4D6F" w:rsidP="003C4D6F">
      <w:pPr>
        <w:pStyle w:val="Default"/>
        <w:rPr>
          <w:sz w:val="18"/>
          <w:szCs w:val="23"/>
        </w:rPr>
      </w:pPr>
    </w:p>
    <w:p w:rsidR="003C4D6F" w:rsidRPr="005531D5" w:rsidRDefault="003C4D6F" w:rsidP="003C4D6F">
      <w:pPr>
        <w:pStyle w:val="CM1"/>
        <w:ind w:left="1260" w:hanging="1261"/>
        <w:rPr>
          <w:rFonts w:cs="Calibri"/>
          <w:b/>
          <w:bCs/>
          <w:color w:val="000000"/>
          <w:sz w:val="23"/>
          <w:szCs w:val="23"/>
        </w:rPr>
      </w:pPr>
      <w:r>
        <w:rPr>
          <w:rFonts w:cs="Calibri"/>
          <w:b/>
          <w:bCs/>
          <w:color w:val="000000"/>
          <w:sz w:val="23"/>
          <w:szCs w:val="23"/>
        </w:rPr>
        <w:t>1:30-1:4</w:t>
      </w:r>
      <w:r w:rsidRPr="005531D5">
        <w:rPr>
          <w:rFonts w:cs="Calibri"/>
          <w:b/>
          <w:bCs/>
          <w:color w:val="000000"/>
          <w:sz w:val="23"/>
          <w:szCs w:val="23"/>
        </w:rPr>
        <w:t xml:space="preserve">0 </w:t>
      </w:r>
      <w:r w:rsidRPr="005531D5">
        <w:rPr>
          <w:rFonts w:cs="Calibri"/>
          <w:b/>
          <w:bCs/>
          <w:color w:val="000000"/>
          <w:sz w:val="23"/>
          <w:szCs w:val="23"/>
        </w:rPr>
        <w:tab/>
        <w:t xml:space="preserve">PRESENTATION OF AWARDS </w:t>
      </w:r>
    </w:p>
    <w:p w:rsidR="003C4D6F" w:rsidRPr="00AD7AEE" w:rsidRDefault="003C4D6F" w:rsidP="003C4D6F">
      <w:pPr>
        <w:pStyle w:val="CM7"/>
        <w:ind w:left="1227" w:hanging="1228"/>
        <w:rPr>
          <w:rFonts w:cs="Calibri"/>
          <w:b/>
          <w:bCs/>
          <w:color w:val="000000"/>
          <w:sz w:val="18"/>
          <w:szCs w:val="23"/>
        </w:rPr>
      </w:pPr>
    </w:p>
    <w:p w:rsidR="003C4D6F" w:rsidRDefault="003C4D6F" w:rsidP="003C4D6F">
      <w:pPr>
        <w:pStyle w:val="CM7"/>
        <w:ind w:left="1260" w:hanging="1261"/>
        <w:rPr>
          <w:rFonts w:cs="Calibri"/>
          <w:b/>
          <w:bCs/>
          <w:color w:val="000000"/>
          <w:sz w:val="23"/>
          <w:szCs w:val="23"/>
        </w:rPr>
      </w:pPr>
      <w:r>
        <w:rPr>
          <w:rFonts w:cs="Calibri"/>
          <w:b/>
          <w:bCs/>
          <w:color w:val="000000"/>
          <w:sz w:val="23"/>
          <w:szCs w:val="23"/>
        </w:rPr>
        <w:t>1:45-2:45</w:t>
      </w:r>
      <w:r w:rsidRPr="005531D5">
        <w:rPr>
          <w:rFonts w:cs="Calibri"/>
          <w:b/>
          <w:bCs/>
          <w:color w:val="000000"/>
          <w:sz w:val="23"/>
          <w:szCs w:val="23"/>
        </w:rPr>
        <w:tab/>
      </w:r>
      <w:r>
        <w:rPr>
          <w:rFonts w:cs="Calibri"/>
          <w:b/>
          <w:bCs/>
          <w:color w:val="000000"/>
          <w:sz w:val="23"/>
          <w:szCs w:val="23"/>
        </w:rPr>
        <w:t>MANAGING TECHNOLOGY RESOURCES IN DISCOVERY</w:t>
      </w:r>
    </w:p>
    <w:p w:rsidR="003C4D6F" w:rsidRPr="004F757C" w:rsidRDefault="003C4D6F" w:rsidP="003C4D6F">
      <w:pPr>
        <w:pStyle w:val="CM7"/>
        <w:ind w:left="1260"/>
        <w:rPr>
          <w:rFonts w:cs="Calibri"/>
          <w:bCs/>
          <w:color w:val="000000"/>
          <w:sz w:val="23"/>
          <w:szCs w:val="23"/>
        </w:rPr>
      </w:pPr>
      <w:r w:rsidRPr="005531D5">
        <w:rPr>
          <w:rFonts w:cs="Calibri"/>
          <w:b/>
          <w:bCs/>
          <w:color w:val="000000"/>
          <w:sz w:val="23"/>
          <w:szCs w:val="23"/>
        </w:rPr>
        <w:t xml:space="preserve">Moderator: </w:t>
      </w:r>
      <w:r>
        <w:rPr>
          <w:rFonts w:cs="Calibri"/>
          <w:b/>
          <w:bCs/>
          <w:color w:val="000000"/>
          <w:sz w:val="23"/>
          <w:szCs w:val="23"/>
        </w:rPr>
        <w:t xml:space="preserve"> Nicole Best</w:t>
      </w:r>
      <w:r>
        <w:rPr>
          <w:rFonts w:cs="Calibri"/>
          <w:bCs/>
          <w:color w:val="000000"/>
          <w:sz w:val="23"/>
          <w:szCs w:val="23"/>
        </w:rPr>
        <w:t>, Trial Attorney, Naval Litigation Office</w:t>
      </w:r>
    </w:p>
    <w:p w:rsidR="003C4D6F" w:rsidRPr="00B47B68" w:rsidRDefault="003C4D6F" w:rsidP="003C4D6F">
      <w:pPr>
        <w:pStyle w:val="CM7"/>
        <w:ind w:left="1260" w:right="-143"/>
        <w:rPr>
          <w:rFonts w:cs="Calibri"/>
          <w:b/>
          <w:bCs/>
          <w:color w:val="000000"/>
          <w:sz w:val="23"/>
          <w:szCs w:val="23"/>
        </w:rPr>
      </w:pPr>
      <w:r w:rsidRPr="005531D5">
        <w:rPr>
          <w:rFonts w:cs="Calibri"/>
          <w:b/>
          <w:bCs/>
          <w:color w:val="000000"/>
          <w:sz w:val="23"/>
          <w:szCs w:val="23"/>
        </w:rPr>
        <w:t>Panelists:</w:t>
      </w:r>
      <w:r w:rsidRPr="005531D5">
        <w:rPr>
          <w:rFonts w:cs="Calibri"/>
          <w:bCs/>
          <w:color w:val="000000"/>
          <w:sz w:val="23"/>
          <w:szCs w:val="23"/>
        </w:rPr>
        <w:t xml:space="preserve"> </w:t>
      </w:r>
      <w:r>
        <w:rPr>
          <w:rFonts w:cs="Calibri"/>
          <w:bCs/>
          <w:color w:val="000000"/>
          <w:sz w:val="23"/>
          <w:szCs w:val="23"/>
        </w:rPr>
        <w:t xml:space="preserve"> </w:t>
      </w:r>
      <w:r>
        <w:rPr>
          <w:rFonts w:cs="Calibri"/>
          <w:b/>
          <w:bCs/>
          <w:color w:val="000000"/>
          <w:sz w:val="23"/>
          <w:szCs w:val="23"/>
        </w:rPr>
        <w:t>Scott Fitzsimmons</w:t>
      </w:r>
      <w:r>
        <w:rPr>
          <w:rFonts w:cs="Calibri"/>
          <w:bCs/>
          <w:color w:val="000000"/>
          <w:sz w:val="23"/>
          <w:szCs w:val="23"/>
        </w:rPr>
        <w:t xml:space="preserve">, Watt, </w:t>
      </w:r>
      <w:proofErr w:type="spellStart"/>
      <w:r>
        <w:rPr>
          <w:rFonts w:cs="Calibri"/>
          <w:bCs/>
          <w:color w:val="000000"/>
          <w:sz w:val="23"/>
          <w:szCs w:val="23"/>
        </w:rPr>
        <w:t>Tieder</w:t>
      </w:r>
      <w:proofErr w:type="spellEnd"/>
      <w:r>
        <w:rPr>
          <w:rFonts w:cs="Calibri"/>
          <w:bCs/>
          <w:color w:val="000000"/>
          <w:sz w:val="23"/>
          <w:szCs w:val="23"/>
        </w:rPr>
        <w:t xml:space="preserve">, </w:t>
      </w:r>
      <w:proofErr w:type="spellStart"/>
      <w:r>
        <w:rPr>
          <w:rFonts w:cs="Calibri"/>
          <w:bCs/>
          <w:color w:val="000000"/>
          <w:sz w:val="23"/>
          <w:szCs w:val="23"/>
        </w:rPr>
        <w:t>Haffar</w:t>
      </w:r>
      <w:proofErr w:type="spellEnd"/>
      <w:r>
        <w:rPr>
          <w:rFonts w:cs="Calibri"/>
          <w:bCs/>
          <w:color w:val="000000"/>
          <w:sz w:val="23"/>
          <w:szCs w:val="23"/>
        </w:rPr>
        <w:t xml:space="preserve"> &amp; Fitzgerald, LLP; </w:t>
      </w:r>
      <w:r>
        <w:rPr>
          <w:rFonts w:cs="Calibri"/>
          <w:b/>
          <w:bCs/>
          <w:color w:val="000000"/>
          <w:sz w:val="23"/>
          <w:szCs w:val="23"/>
        </w:rPr>
        <w:t>Robert B. Neill</w:t>
      </w:r>
      <w:r>
        <w:rPr>
          <w:rFonts w:cs="Calibri"/>
          <w:bCs/>
          <w:color w:val="000000"/>
          <w:sz w:val="23"/>
          <w:szCs w:val="23"/>
        </w:rPr>
        <w:t xml:space="preserve">, U.S. Army Legal Services Agency, Contract and Fiscal Law Division; </w:t>
      </w:r>
      <w:r>
        <w:rPr>
          <w:rFonts w:cs="Calibri"/>
          <w:b/>
          <w:bCs/>
          <w:color w:val="000000"/>
          <w:sz w:val="23"/>
          <w:szCs w:val="23"/>
        </w:rPr>
        <w:t>Lauren Allen</w:t>
      </w:r>
      <w:r>
        <w:rPr>
          <w:rFonts w:cs="Calibri"/>
          <w:bCs/>
          <w:color w:val="000000"/>
          <w:sz w:val="23"/>
          <w:szCs w:val="23"/>
        </w:rPr>
        <w:t xml:space="preserve">, Deloitte Risk and Financial Advisory Services, LLP; </w:t>
      </w:r>
      <w:r>
        <w:rPr>
          <w:rFonts w:cs="Calibri"/>
          <w:b/>
          <w:bCs/>
          <w:color w:val="000000"/>
          <w:sz w:val="23"/>
          <w:szCs w:val="23"/>
        </w:rPr>
        <w:t>Eric Robinson</w:t>
      </w:r>
      <w:r>
        <w:rPr>
          <w:rFonts w:cs="Calibri"/>
          <w:bCs/>
          <w:color w:val="000000"/>
          <w:sz w:val="23"/>
          <w:szCs w:val="23"/>
        </w:rPr>
        <w:t xml:space="preserve">, </w:t>
      </w:r>
      <w:proofErr w:type="spellStart"/>
      <w:r>
        <w:rPr>
          <w:rFonts w:cs="Calibri"/>
          <w:bCs/>
          <w:color w:val="000000"/>
          <w:sz w:val="23"/>
          <w:szCs w:val="23"/>
        </w:rPr>
        <w:t>KLDiscovery</w:t>
      </w:r>
      <w:proofErr w:type="spellEnd"/>
    </w:p>
    <w:p w:rsidR="003C4D6F" w:rsidRPr="00AD7AEE" w:rsidRDefault="003C4D6F" w:rsidP="003C4D6F">
      <w:pPr>
        <w:pStyle w:val="CM7"/>
        <w:ind w:left="1224" w:hanging="1224"/>
        <w:rPr>
          <w:rFonts w:cs="Calibri"/>
          <w:b/>
          <w:bCs/>
          <w:color w:val="000000"/>
          <w:sz w:val="18"/>
          <w:szCs w:val="23"/>
        </w:rPr>
      </w:pPr>
    </w:p>
    <w:p w:rsidR="003C4D6F" w:rsidRPr="005531D5" w:rsidRDefault="003C4D6F" w:rsidP="003C4D6F">
      <w:pPr>
        <w:pStyle w:val="CM7"/>
        <w:spacing w:after="180"/>
        <w:ind w:left="1224" w:hanging="1224"/>
        <w:rPr>
          <w:rFonts w:cs="Calibri"/>
          <w:color w:val="000000"/>
          <w:sz w:val="23"/>
          <w:szCs w:val="23"/>
        </w:rPr>
      </w:pPr>
      <w:r>
        <w:rPr>
          <w:rFonts w:cs="Calibri"/>
          <w:b/>
          <w:bCs/>
          <w:color w:val="000000"/>
          <w:sz w:val="23"/>
          <w:szCs w:val="23"/>
        </w:rPr>
        <w:t>2:45-3:00</w:t>
      </w:r>
      <w:r w:rsidRPr="005531D5">
        <w:rPr>
          <w:rFonts w:cs="Calibri"/>
          <w:b/>
          <w:bCs/>
          <w:color w:val="000000"/>
          <w:sz w:val="23"/>
          <w:szCs w:val="23"/>
        </w:rPr>
        <w:t xml:space="preserve"> </w:t>
      </w:r>
      <w:r w:rsidRPr="005531D5">
        <w:rPr>
          <w:rFonts w:cs="Calibri"/>
          <w:b/>
          <w:bCs/>
          <w:color w:val="000000"/>
          <w:sz w:val="23"/>
          <w:szCs w:val="23"/>
        </w:rPr>
        <w:tab/>
        <w:t xml:space="preserve">NETWORKING BREAK </w:t>
      </w:r>
      <w:r w:rsidRPr="005531D5">
        <w:rPr>
          <w:rFonts w:cs="Calibri"/>
          <w:i/>
          <w:iCs/>
          <w:color w:val="000000"/>
          <w:sz w:val="23"/>
          <w:szCs w:val="23"/>
        </w:rPr>
        <w:t xml:space="preserve"> </w:t>
      </w:r>
    </w:p>
    <w:p w:rsidR="003C4D6F" w:rsidRPr="005531D5" w:rsidRDefault="003C4D6F" w:rsidP="003C4D6F">
      <w:pPr>
        <w:pStyle w:val="CM7"/>
        <w:ind w:left="1260" w:hanging="1261"/>
        <w:rPr>
          <w:rFonts w:cs="Calibri"/>
          <w:b/>
          <w:bCs/>
          <w:color w:val="000000"/>
          <w:sz w:val="23"/>
          <w:szCs w:val="23"/>
        </w:rPr>
      </w:pPr>
      <w:r>
        <w:rPr>
          <w:rFonts w:cs="Calibri"/>
          <w:b/>
          <w:bCs/>
          <w:color w:val="000000"/>
          <w:sz w:val="23"/>
          <w:szCs w:val="23"/>
        </w:rPr>
        <w:t>3:00-4:00</w:t>
      </w:r>
      <w:r w:rsidRPr="005531D5">
        <w:rPr>
          <w:rFonts w:cs="Calibri"/>
          <w:b/>
          <w:bCs/>
          <w:color w:val="000000"/>
          <w:sz w:val="23"/>
          <w:szCs w:val="23"/>
        </w:rPr>
        <w:t xml:space="preserve"> </w:t>
      </w:r>
      <w:r w:rsidRPr="005531D5">
        <w:rPr>
          <w:rFonts w:cs="Calibri"/>
          <w:b/>
          <w:bCs/>
          <w:color w:val="000000"/>
          <w:sz w:val="23"/>
          <w:szCs w:val="23"/>
        </w:rPr>
        <w:tab/>
        <w:t xml:space="preserve">KEY BCA DECISIONS: </w:t>
      </w:r>
      <w:r>
        <w:rPr>
          <w:rFonts w:cs="Calibri"/>
          <w:b/>
          <w:bCs/>
          <w:color w:val="000000"/>
          <w:sz w:val="23"/>
          <w:szCs w:val="23"/>
        </w:rPr>
        <w:t xml:space="preserve"> </w:t>
      </w:r>
      <w:r w:rsidRPr="005531D5">
        <w:rPr>
          <w:rFonts w:cs="Calibri"/>
          <w:b/>
          <w:bCs/>
          <w:color w:val="000000"/>
          <w:sz w:val="23"/>
          <w:szCs w:val="23"/>
        </w:rPr>
        <w:t xml:space="preserve">THE YEAR IN REVIEW </w:t>
      </w:r>
    </w:p>
    <w:p w:rsidR="003C4D6F" w:rsidRDefault="003C4D6F" w:rsidP="003C4D6F">
      <w:pPr>
        <w:ind w:left="1260"/>
        <w:rPr>
          <w:rFonts w:ascii="Times New Roman" w:hAnsi="Times New Roman"/>
          <w:color w:val="000000"/>
          <w:sz w:val="23"/>
          <w:szCs w:val="23"/>
        </w:rPr>
      </w:pPr>
      <w:r w:rsidRPr="005531D5">
        <w:rPr>
          <w:b/>
          <w:bCs/>
          <w:color w:val="000000"/>
          <w:sz w:val="23"/>
          <w:szCs w:val="23"/>
        </w:rPr>
        <w:t>Moderator:</w:t>
      </w:r>
      <w:r w:rsidRPr="005531D5">
        <w:rPr>
          <w:rFonts w:ascii="Times New Roman" w:hAnsi="Times New Roman"/>
          <w:color w:val="000000"/>
          <w:sz w:val="23"/>
          <w:szCs w:val="23"/>
        </w:rPr>
        <w:t xml:space="preserve">  </w:t>
      </w:r>
      <w:r w:rsidRPr="005531D5">
        <w:rPr>
          <w:b/>
          <w:bCs/>
          <w:color w:val="000000"/>
          <w:sz w:val="23"/>
          <w:szCs w:val="23"/>
        </w:rPr>
        <w:t>Skye Mathieson</w:t>
      </w:r>
      <w:r w:rsidRPr="005531D5">
        <w:rPr>
          <w:color w:val="000000"/>
          <w:sz w:val="23"/>
          <w:szCs w:val="23"/>
        </w:rPr>
        <w:t>, Crowell &amp; Moring LLP</w:t>
      </w:r>
      <w:r w:rsidRPr="005531D5">
        <w:rPr>
          <w:rFonts w:ascii="Times New Roman" w:hAnsi="Times New Roman"/>
          <w:color w:val="000000"/>
          <w:sz w:val="23"/>
          <w:szCs w:val="23"/>
        </w:rPr>
        <w:t xml:space="preserve">  </w:t>
      </w:r>
    </w:p>
    <w:p w:rsidR="003C4D6F" w:rsidRDefault="003C4D6F" w:rsidP="003C4D6F">
      <w:pPr>
        <w:ind w:left="1260"/>
        <w:rPr>
          <w:bCs/>
          <w:color w:val="000000"/>
          <w:sz w:val="23"/>
          <w:szCs w:val="23"/>
        </w:rPr>
      </w:pPr>
      <w:r w:rsidRPr="005531D5">
        <w:rPr>
          <w:b/>
          <w:bCs/>
          <w:color w:val="000000"/>
          <w:sz w:val="23"/>
          <w:szCs w:val="23"/>
        </w:rPr>
        <w:t>Panelists:</w:t>
      </w:r>
      <w:r w:rsidRPr="005531D5">
        <w:rPr>
          <w:color w:val="000000"/>
          <w:sz w:val="23"/>
          <w:szCs w:val="23"/>
        </w:rPr>
        <w:t xml:space="preserve">  </w:t>
      </w:r>
      <w:r w:rsidRPr="005531D5">
        <w:rPr>
          <w:b/>
          <w:bCs/>
          <w:color w:val="000000"/>
          <w:sz w:val="23"/>
          <w:szCs w:val="23"/>
        </w:rPr>
        <w:t>Michelle Coleman</w:t>
      </w:r>
      <w:r w:rsidRPr="006D585A">
        <w:rPr>
          <w:bCs/>
          <w:color w:val="000000"/>
          <w:sz w:val="23"/>
          <w:szCs w:val="23"/>
        </w:rPr>
        <w:t xml:space="preserve">, </w:t>
      </w:r>
      <w:r w:rsidRPr="005531D5">
        <w:rPr>
          <w:color w:val="000000"/>
          <w:sz w:val="23"/>
          <w:szCs w:val="23"/>
        </w:rPr>
        <w:t>Crowell &amp; Moring LLP</w:t>
      </w:r>
      <w:r w:rsidRPr="005531D5">
        <w:rPr>
          <w:bCs/>
          <w:color w:val="000000"/>
          <w:sz w:val="23"/>
          <w:szCs w:val="23"/>
        </w:rPr>
        <w:t xml:space="preserve">; </w:t>
      </w:r>
      <w:r w:rsidRPr="005531D5">
        <w:rPr>
          <w:b/>
          <w:bCs/>
          <w:color w:val="000000"/>
          <w:sz w:val="23"/>
          <w:szCs w:val="23"/>
        </w:rPr>
        <w:t>Sonia Tabriz</w:t>
      </w:r>
      <w:r w:rsidRPr="006D585A">
        <w:rPr>
          <w:bCs/>
          <w:color w:val="000000"/>
          <w:sz w:val="23"/>
          <w:szCs w:val="23"/>
        </w:rPr>
        <w:t xml:space="preserve">, </w:t>
      </w:r>
      <w:r w:rsidRPr="005531D5">
        <w:rPr>
          <w:bCs/>
          <w:color w:val="000000"/>
          <w:sz w:val="23"/>
          <w:szCs w:val="23"/>
        </w:rPr>
        <w:t xml:space="preserve">Arnold &amp; Porter LLP; </w:t>
      </w:r>
      <w:r>
        <w:rPr>
          <w:b/>
          <w:bCs/>
          <w:color w:val="000000"/>
          <w:sz w:val="23"/>
          <w:szCs w:val="23"/>
        </w:rPr>
        <w:t xml:space="preserve">Judge </w:t>
      </w:r>
      <w:r w:rsidRPr="005531D5">
        <w:rPr>
          <w:b/>
          <w:bCs/>
          <w:color w:val="000000"/>
          <w:sz w:val="23"/>
          <w:szCs w:val="23"/>
        </w:rPr>
        <w:t>Heidi Osterhout</w:t>
      </w:r>
      <w:r w:rsidRPr="005531D5">
        <w:rPr>
          <w:bCs/>
          <w:color w:val="000000"/>
          <w:sz w:val="23"/>
          <w:szCs w:val="23"/>
        </w:rPr>
        <w:t xml:space="preserve">, </w:t>
      </w:r>
      <w:r>
        <w:rPr>
          <w:bCs/>
          <w:color w:val="000000"/>
          <w:sz w:val="23"/>
          <w:szCs w:val="23"/>
        </w:rPr>
        <w:t>ASBCA</w:t>
      </w:r>
    </w:p>
    <w:p w:rsidR="003C4D6F" w:rsidRDefault="003C4D6F" w:rsidP="003C4D6F">
      <w:pPr>
        <w:pStyle w:val="CM7"/>
        <w:ind w:left="1227" w:hanging="1228"/>
        <w:rPr>
          <w:rFonts w:cs="Calibri"/>
          <w:b/>
          <w:bCs/>
          <w:color w:val="000000"/>
          <w:sz w:val="23"/>
          <w:szCs w:val="23"/>
        </w:rPr>
      </w:pPr>
    </w:p>
    <w:p w:rsidR="003C4D6F" w:rsidRPr="005531D5" w:rsidRDefault="003C4D6F" w:rsidP="003C4D6F">
      <w:pPr>
        <w:pStyle w:val="CM7"/>
        <w:ind w:left="1227" w:hanging="1228"/>
        <w:rPr>
          <w:rFonts w:cs="Calibri"/>
          <w:b/>
          <w:bCs/>
          <w:color w:val="000000"/>
          <w:sz w:val="23"/>
          <w:szCs w:val="23"/>
        </w:rPr>
      </w:pPr>
      <w:r>
        <w:rPr>
          <w:rFonts w:cs="Calibri"/>
          <w:b/>
          <w:bCs/>
          <w:color w:val="000000"/>
          <w:sz w:val="23"/>
          <w:szCs w:val="23"/>
        </w:rPr>
        <w:t>4:00-4:45</w:t>
      </w:r>
      <w:r w:rsidRPr="005531D5">
        <w:rPr>
          <w:rFonts w:cs="Calibri"/>
          <w:b/>
          <w:bCs/>
          <w:color w:val="000000"/>
          <w:sz w:val="23"/>
          <w:szCs w:val="23"/>
        </w:rPr>
        <w:t xml:space="preserve"> </w:t>
      </w:r>
      <w:r>
        <w:rPr>
          <w:rFonts w:cs="Calibri"/>
          <w:b/>
          <w:bCs/>
          <w:color w:val="000000"/>
          <w:sz w:val="23"/>
          <w:szCs w:val="23"/>
        </w:rPr>
        <w:tab/>
        <w:t>2018</w:t>
      </w:r>
      <w:r w:rsidRPr="005531D5">
        <w:rPr>
          <w:rFonts w:cs="Calibri"/>
          <w:b/>
          <w:bCs/>
          <w:color w:val="000000"/>
          <w:sz w:val="23"/>
          <w:szCs w:val="23"/>
        </w:rPr>
        <w:t xml:space="preserve"> BCABA, INC. ANNUAL BUSINESS MEETING &amp; ADJOURNMENT </w:t>
      </w:r>
    </w:p>
    <w:p w:rsidR="00734D58" w:rsidRDefault="003C211C" w:rsidP="003C211C">
      <w:pPr>
        <w:rPr>
          <w:rFonts w:eastAsia="Times New Roman" w:cs="Calibri"/>
          <w:b/>
          <w:bCs/>
          <w:color w:val="000000"/>
          <w:sz w:val="23"/>
          <w:szCs w:val="23"/>
        </w:rPr>
      </w:pPr>
      <w:r>
        <w:rPr>
          <w:rFonts w:eastAsia="Times New Roman" w:cs="Calibri"/>
          <w:b/>
          <w:bCs/>
          <w:color w:val="000000"/>
          <w:sz w:val="23"/>
          <w:szCs w:val="23"/>
        </w:rPr>
        <w:br w:type="page"/>
      </w:r>
    </w:p>
    <w:p w:rsidR="00734D58" w:rsidRDefault="003C211C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7728" behindDoc="0" locked="0" layoutInCell="1" allowOverlap="1">
                <wp:simplePos x="0" y="0"/>
                <wp:positionH relativeFrom="column">
                  <wp:posOffset>-97155</wp:posOffset>
                </wp:positionH>
                <wp:positionV relativeFrom="paragraph">
                  <wp:posOffset>-372110</wp:posOffset>
                </wp:positionV>
                <wp:extent cx="6221095" cy="730250"/>
                <wp:effectExtent l="0" t="0" r="635" b="3810"/>
                <wp:wrapNone/>
                <wp:docPr id="22" name="Text 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21095" cy="730250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34D58" w:rsidRDefault="00734D58">
                            <w:pPr>
                              <w:jc w:val="center"/>
                            </w:pPr>
                          </w:p>
                          <w:p w:rsidR="00F6018A" w:rsidRDefault="003C211C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  <w:t>TAB 3: BCABA LEADERSHIP</w:t>
                            </w:r>
                            <w:r w:rsidR="00F6018A">
                              <w:rPr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, PAST AWARD RECIPIENTS, and </w:t>
                            </w:r>
                          </w:p>
                          <w:p w:rsidR="00734D58" w:rsidRDefault="00F6018A">
                            <w:pPr>
                              <w:jc w:val="center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  <w:t>GOLD MEDAL FIRMS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7" o:spid="_x0000_s1028" type="#_x0000_t202" style="position:absolute;margin-left:-7.65pt;margin-top:-29.3pt;width:489.85pt;height:57.5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" fillcolor="#1f497d [3215]" stroked="f">
                <v:textbox>
                  <w:txbxContent>
                    <w:p w:rsidR="00734D58" w:rsidRDefault="00734D58">
                      <w:pPr>
                        <w:jc w:val="center"/>
                      </w:pPr>
                    </w:p>
                    <w:p w:rsidR="00F6018A" w:rsidRDefault="003C211C">
                      <w:pPr>
                        <w:jc w:val="center"/>
                        <w:rPr>
                          <w:b/>
                          <w:color w:val="FFFFFF" w:themeColor="background1"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color w:val="FFFFFF" w:themeColor="background1"/>
                          <w:sz w:val="32"/>
                          <w:szCs w:val="32"/>
                        </w:rPr>
                        <w:t>TAB 3: BCABA LEADERSHIP</w:t>
                      </w:r>
                      <w:r w:rsidR="00F6018A">
                        <w:rPr>
                          <w:b/>
                          <w:color w:val="FFFFFF" w:themeColor="background1"/>
                          <w:sz w:val="32"/>
                          <w:szCs w:val="32"/>
                        </w:rPr>
                        <w:t xml:space="preserve">, PAST AWARD RECIPIENTS, and </w:t>
                      </w:r>
                    </w:p>
                    <w:p w:rsidR="00734D58" w:rsidRDefault="00F6018A">
                      <w:pPr>
                        <w:jc w:val="center"/>
                        <w:rPr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color w:val="FFFFFF" w:themeColor="background1"/>
                          <w:sz w:val="32"/>
                          <w:szCs w:val="32"/>
                        </w:rPr>
                        <w:t>GOLD MEDAL FIRMS</w:t>
                      </w:r>
                    </w:p>
                  </w:txbxContent>
                </v:textbox>
              </v:shape>
            </w:pict>
          </mc:Fallback>
        </mc:AlternateContent>
      </w:r>
    </w:p>
    <w:p w:rsidR="00734D58" w:rsidRDefault="00734D58"/>
    <w:p w:rsidR="00734D58" w:rsidRDefault="00734D58"/>
    <w:p w:rsidR="00734D58" w:rsidRDefault="00734D58"/>
    <w:p w:rsidR="00734D58" w:rsidRDefault="003C211C">
      <w:pPr>
        <w:spacing w:after="200" w:line="276" w:lineRule="auto"/>
        <w:rPr>
          <w:rStyle w:val="Strong"/>
          <w:bCs w:val="0"/>
          <w:caps/>
          <w:color w:val="000000"/>
          <w:u w:val="single"/>
        </w:rPr>
      </w:pPr>
      <w:r>
        <w:rPr>
          <w:noProof/>
          <w:color w:val="000000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>
                <wp:simplePos x="0" y="0"/>
                <wp:positionH relativeFrom="column">
                  <wp:posOffset>3808730</wp:posOffset>
                </wp:positionH>
                <wp:positionV relativeFrom="paragraph">
                  <wp:posOffset>303530</wp:posOffset>
                </wp:positionV>
                <wp:extent cx="2377440" cy="1611630"/>
                <wp:effectExtent l="0" t="0" r="0" b="0"/>
                <wp:wrapNone/>
                <wp:docPr id="21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7440" cy="16116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34D58" w:rsidRDefault="003C211C">
                            <w:pPr>
                              <w:rPr>
                                <w:rStyle w:val="Strong"/>
                                <w:bCs w:val="0"/>
                                <w:color w:val="000000"/>
                              </w:rPr>
                            </w:pPr>
                            <w:r>
                              <w:rPr>
                                <w:rStyle w:val="Strong"/>
                                <w:color w:val="000000"/>
                              </w:rPr>
                              <w:t>Immediate Past President:</w:t>
                            </w:r>
                          </w:p>
                          <w:p w:rsidR="003C4D6F" w:rsidRDefault="003C4D6F" w:rsidP="003C4D6F">
                            <w:pPr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Kathryn Griffin</w:t>
                            </w:r>
                            <w:r>
                              <w:rPr>
                                <w:color w:val="000000"/>
                              </w:rPr>
                              <w:br/>
                              <w:t xml:space="preserve">Smith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Pachter</w:t>
                            </w:r>
                            <w:proofErr w:type="spellEnd"/>
                            <w:r>
                              <w:rPr>
                                <w:color w:val="000000"/>
                              </w:rPr>
                              <w:t xml:space="preserve"> McWhorter PLC</w:t>
                            </w:r>
                          </w:p>
                          <w:p w:rsidR="003C4D6F" w:rsidRDefault="003C4D6F" w:rsidP="003C4D6F">
                            <w:pPr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8000 Towers Crescent Drive</w:t>
                            </w:r>
                          </w:p>
                          <w:p w:rsidR="003C4D6F" w:rsidRDefault="003C4D6F" w:rsidP="003C4D6F">
                            <w:pPr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Suite 900</w:t>
                            </w:r>
                          </w:p>
                          <w:p w:rsidR="003C4D6F" w:rsidRDefault="003C4D6F" w:rsidP="003C4D6F">
                            <w:pPr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 xml:space="preserve">Tysons Corner, VA 22812 </w:t>
                            </w:r>
                          </w:p>
                          <w:p w:rsidR="003C4D6F" w:rsidRDefault="003C4D6F" w:rsidP="003C4D6F"/>
                          <w:p w:rsidR="003B4727" w:rsidRDefault="003B4727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8" o:spid="_x0000_s1029" type="#_x0000_t202" style="position:absolute;margin-left:299.9pt;margin-top:23.9pt;width:187.2pt;height:126.9pt;z-index:25165875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" stroked="f">
                <v:textbox>
                  <w:txbxContent>
                    <w:p w:rsidR="00734D58" w:rsidRDefault="003C211C">
                      <w:pPr>
                        <w:rPr>
                          <w:rStyle w:val="Strong"/>
                          <w:bCs w:val="0"/>
                          <w:color w:val="000000"/>
                        </w:rPr>
                      </w:pPr>
                      <w:r>
                        <w:rPr>
                          <w:rStyle w:val="Strong"/>
                          <w:color w:val="000000"/>
                        </w:rPr>
                        <w:t>Immediate Past President:</w:t>
                      </w:r>
                    </w:p>
                    <w:p w:rsidR="003C4D6F" w:rsidRDefault="003C4D6F" w:rsidP="003C4D6F">
                      <w:pPr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>Kathryn Griffin</w:t>
                      </w:r>
                      <w:r>
                        <w:rPr>
                          <w:color w:val="000000"/>
                        </w:rPr>
                        <w:br/>
                        <w:t xml:space="preserve">Smith </w:t>
                      </w:r>
                      <w:proofErr w:type="spellStart"/>
                      <w:r>
                        <w:rPr>
                          <w:color w:val="000000"/>
                        </w:rPr>
                        <w:t>Pachter</w:t>
                      </w:r>
                      <w:proofErr w:type="spellEnd"/>
                      <w:r>
                        <w:rPr>
                          <w:color w:val="000000"/>
                        </w:rPr>
                        <w:t xml:space="preserve"> McWhorter PLC</w:t>
                      </w:r>
                    </w:p>
                    <w:p w:rsidR="003C4D6F" w:rsidRDefault="003C4D6F" w:rsidP="003C4D6F">
                      <w:pPr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>8000 Towers Crescent Drive</w:t>
                      </w:r>
                    </w:p>
                    <w:p w:rsidR="003C4D6F" w:rsidRDefault="003C4D6F" w:rsidP="003C4D6F">
                      <w:pPr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>Suite 900</w:t>
                      </w:r>
                    </w:p>
                    <w:p w:rsidR="003C4D6F" w:rsidRDefault="003C4D6F" w:rsidP="003C4D6F">
                      <w:pPr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 xml:space="preserve">Tysons Corner, VA 22812 </w:t>
                      </w:r>
                    </w:p>
                    <w:p w:rsidR="003C4D6F" w:rsidRDefault="003C4D6F" w:rsidP="003C4D6F"/>
                    <w:p w:rsidR="003B4727" w:rsidRDefault="003B4727"/>
                  </w:txbxContent>
                </v:textbox>
              </v:shape>
            </w:pict>
          </mc:Fallback>
        </mc:AlternateContent>
      </w:r>
      <w:r>
        <w:rPr>
          <w:rStyle w:val="Strong"/>
          <w:caps/>
          <w:color w:val="000000"/>
          <w:u w:val="single"/>
        </w:rPr>
        <w:t>Officers</w:t>
      </w:r>
      <w:r>
        <w:rPr>
          <w:rStyle w:val="Strong"/>
          <w:caps/>
          <w:color w:val="000000"/>
          <w:u w:val="single"/>
        </w:rPr>
        <w:tab/>
      </w:r>
      <w:r>
        <w:rPr>
          <w:rStyle w:val="Strong"/>
          <w:caps/>
          <w:color w:val="000000"/>
          <w:u w:val="single"/>
        </w:rPr>
        <w:tab/>
      </w:r>
      <w:r>
        <w:rPr>
          <w:rStyle w:val="Strong"/>
          <w:caps/>
          <w:color w:val="000000"/>
          <w:u w:val="single"/>
        </w:rPr>
        <w:tab/>
      </w:r>
      <w:r>
        <w:rPr>
          <w:rStyle w:val="Strong"/>
          <w:caps/>
          <w:color w:val="000000"/>
          <w:u w:val="single"/>
        </w:rPr>
        <w:tab/>
      </w:r>
      <w:r>
        <w:rPr>
          <w:rStyle w:val="Strong"/>
          <w:caps/>
          <w:color w:val="000000"/>
          <w:u w:val="single"/>
        </w:rPr>
        <w:tab/>
      </w:r>
      <w:r>
        <w:rPr>
          <w:rStyle w:val="Strong"/>
          <w:caps/>
          <w:color w:val="000000"/>
          <w:u w:val="single"/>
        </w:rPr>
        <w:tab/>
      </w:r>
      <w:r>
        <w:rPr>
          <w:rStyle w:val="Strong"/>
          <w:caps/>
          <w:color w:val="000000"/>
          <w:u w:val="single"/>
        </w:rPr>
        <w:tab/>
      </w:r>
      <w:r>
        <w:rPr>
          <w:rStyle w:val="Strong"/>
          <w:caps/>
          <w:color w:val="000000"/>
          <w:u w:val="single"/>
        </w:rPr>
        <w:tab/>
      </w:r>
      <w:r>
        <w:rPr>
          <w:rStyle w:val="Strong"/>
          <w:caps/>
          <w:color w:val="000000"/>
          <w:u w:val="single"/>
        </w:rPr>
        <w:tab/>
      </w:r>
      <w:r>
        <w:rPr>
          <w:rStyle w:val="Strong"/>
          <w:caps/>
          <w:color w:val="000000"/>
          <w:u w:val="single"/>
        </w:rPr>
        <w:tab/>
      </w:r>
      <w:r>
        <w:rPr>
          <w:rStyle w:val="Strong"/>
          <w:caps/>
          <w:color w:val="000000"/>
          <w:u w:val="single"/>
        </w:rPr>
        <w:tab/>
      </w:r>
      <w:r>
        <w:rPr>
          <w:rStyle w:val="Strong"/>
          <w:caps/>
          <w:color w:val="000000"/>
          <w:u w:val="single"/>
        </w:rPr>
        <w:tab/>
      </w:r>
    </w:p>
    <w:p w:rsidR="00734D58" w:rsidRDefault="003C211C">
      <w:pPr>
        <w:rPr>
          <w:rStyle w:val="Strong"/>
          <w:bCs w:val="0"/>
          <w:color w:val="000000"/>
        </w:rPr>
      </w:pPr>
      <w:r>
        <w:rPr>
          <w:rStyle w:val="Strong"/>
          <w:color w:val="000000"/>
        </w:rPr>
        <w:t>President:</w:t>
      </w:r>
    </w:p>
    <w:p w:rsidR="003C4D6F" w:rsidRDefault="003C4D6F" w:rsidP="003C4D6F">
      <w:pPr>
        <w:rPr>
          <w:color w:val="000000"/>
        </w:rPr>
      </w:pPr>
      <w:r>
        <w:rPr>
          <w:color w:val="000000"/>
        </w:rPr>
        <w:t>Daniel J. Strouse</w:t>
      </w:r>
    </w:p>
    <w:p w:rsidR="003C4D6F" w:rsidRDefault="003C4D6F" w:rsidP="003C4D6F">
      <w:pPr>
        <w:rPr>
          <w:color w:val="000000"/>
        </w:rPr>
      </w:pPr>
      <w:r>
        <w:rPr>
          <w:color w:val="000000"/>
        </w:rPr>
        <w:t>Cordatis LLP</w:t>
      </w:r>
    </w:p>
    <w:p w:rsidR="003C4D6F" w:rsidRDefault="003C4D6F" w:rsidP="003C4D6F">
      <w:pPr>
        <w:rPr>
          <w:color w:val="000000"/>
        </w:rPr>
      </w:pPr>
      <w:r>
        <w:rPr>
          <w:color w:val="000000"/>
        </w:rPr>
        <w:t>1011 Arlington Blvd, Suite 350</w:t>
      </w:r>
    </w:p>
    <w:p w:rsidR="003C4D6F" w:rsidRDefault="003C4D6F" w:rsidP="003C4D6F">
      <w:pPr>
        <w:rPr>
          <w:color w:val="000000"/>
        </w:rPr>
      </w:pPr>
      <w:r>
        <w:rPr>
          <w:color w:val="000000"/>
        </w:rPr>
        <w:t>Arlington, VA 22209</w:t>
      </w:r>
    </w:p>
    <w:p w:rsidR="00734D58" w:rsidRDefault="00734D58">
      <w:pPr>
        <w:rPr>
          <w:rStyle w:val="Strong"/>
          <w:b w:val="0"/>
          <w:bCs w:val="0"/>
          <w:color w:val="000000"/>
        </w:rPr>
      </w:pPr>
    </w:p>
    <w:p w:rsidR="003C4D6F" w:rsidRDefault="003C211C" w:rsidP="003C4D6F">
      <w:pPr>
        <w:rPr>
          <w:color w:val="000000"/>
        </w:rPr>
      </w:pPr>
      <w:r>
        <w:rPr>
          <w:b/>
          <w:bCs/>
          <w:color w:val="000000"/>
        </w:rPr>
        <w:t>Vice President</w:t>
      </w:r>
      <w:proofErr w:type="gramStart"/>
      <w:r>
        <w:rPr>
          <w:b/>
          <w:bCs/>
          <w:color w:val="000000"/>
        </w:rPr>
        <w:t>:</w:t>
      </w:r>
      <w:proofErr w:type="gramEnd"/>
      <w:r>
        <w:rPr>
          <w:color w:val="000000"/>
        </w:rPr>
        <w:br/>
      </w:r>
      <w:r w:rsidR="003C4D6F">
        <w:rPr>
          <w:color w:val="000000"/>
        </w:rPr>
        <w:t>Jason N. Workmaster</w:t>
      </w:r>
    </w:p>
    <w:p w:rsidR="003C4D6F" w:rsidRDefault="003C4D6F" w:rsidP="003C4D6F">
      <w:pPr>
        <w:rPr>
          <w:color w:val="000000"/>
        </w:rPr>
      </w:pPr>
      <w:r>
        <w:rPr>
          <w:color w:val="000000"/>
        </w:rPr>
        <w:t>Covington &amp; Burling LLP</w:t>
      </w:r>
    </w:p>
    <w:p w:rsidR="003C4D6F" w:rsidRDefault="003C4D6F" w:rsidP="003C4D6F">
      <w:pPr>
        <w:rPr>
          <w:color w:val="000000"/>
        </w:rPr>
      </w:pPr>
      <w:r>
        <w:rPr>
          <w:color w:val="000000"/>
        </w:rPr>
        <w:t xml:space="preserve">One </w:t>
      </w:r>
      <w:proofErr w:type="spellStart"/>
      <w:r>
        <w:rPr>
          <w:color w:val="000000"/>
        </w:rPr>
        <w:t>CityCenter</w:t>
      </w:r>
      <w:proofErr w:type="spellEnd"/>
    </w:p>
    <w:p w:rsidR="003C4D6F" w:rsidRDefault="003C4D6F" w:rsidP="003C4D6F">
      <w:pPr>
        <w:rPr>
          <w:color w:val="000000"/>
        </w:rPr>
      </w:pPr>
      <w:r>
        <w:rPr>
          <w:color w:val="000000"/>
        </w:rPr>
        <w:t>850 Tenth Street, NW</w:t>
      </w:r>
    </w:p>
    <w:p w:rsidR="003C4D6F" w:rsidRDefault="003C4D6F" w:rsidP="003C4D6F">
      <w:pPr>
        <w:rPr>
          <w:color w:val="000000"/>
        </w:rPr>
      </w:pPr>
      <w:r>
        <w:rPr>
          <w:color w:val="000000"/>
        </w:rPr>
        <w:t>Washington, DC 20001</w:t>
      </w:r>
    </w:p>
    <w:p w:rsidR="003C211C" w:rsidRDefault="003C211C" w:rsidP="003C4D6F">
      <w:pPr>
        <w:rPr>
          <w:rStyle w:val="Strong"/>
          <w:b w:val="0"/>
          <w:bCs w:val="0"/>
          <w:color w:val="000000"/>
        </w:rPr>
      </w:pPr>
    </w:p>
    <w:p w:rsidR="003C4D6F" w:rsidRDefault="003C211C" w:rsidP="003C4D6F">
      <w:pPr>
        <w:rPr>
          <w:color w:val="000000"/>
        </w:rPr>
      </w:pPr>
      <w:r>
        <w:rPr>
          <w:b/>
          <w:bCs/>
          <w:color w:val="000000"/>
        </w:rPr>
        <w:t>Secretary</w:t>
      </w:r>
      <w:proofErr w:type="gramStart"/>
      <w:r>
        <w:rPr>
          <w:b/>
          <w:bCs/>
          <w:color w:val="000000"/>
        </w:rPr>
        <w:t>:</w:t>
      </w:r>
      <w:proofErr w:type="gramEnd"/>
      <w:r>
        <w:rPr>
          <w:color w:val="000000"/>
        </w:rPr>
        <w:br/>
      </w:r>
      <w:r w:rsidR="003C4D6F">
        <w:rPr>
          <w:color w:val="000000"/>
        </w:rPr>
        <w:t>Laura Semple</w:t>
      </w:r>
    </w:p>
    <w:p w:rsidR="003C4D6F" w:rsidRDefault="003C4D6F" w:rsidP="003C4D6F">
      <w:pPr>
        <w:rPr>
          <w:color w:val="000000"/>
        </w:rPr>
      </w:pPr>
      <w:r>
        <w:rPr>
          <w:color w:val="000000"/>
        </w:rPr>
        <w:t xml:space="preserve">Smith </w:t>
      </w:r>
      <w:proofErr w:type="spellStart"/>
      <w:r>
        <w:rPr>
          <w:color w:val="000000"/>
        </w:rPr>
        <w:t>Pachter</w:t>
      </w:r>
      <w:proofErr w:type="spellEnd"/>
      <w:r>
        <w:rPr>
          <w:color w:val="000000"/>
        </w:rPr>
        <w:t xml:space="preserve"> McWhorter PLC</w:t>
      </w:r>
    </w:p>
    <w:p w:rsidR="003C4D6F" w:rsidRDefault="003C4D6F" w:rsidP="003C4D6F">
      <w:pPr>
        <w:rPr>
          <w:color w:val="000000"/>
        </w:rPr>
      </w:pPr>
      <w:r>
        <w:rPr>
          <w:color w:val="000000"/>
        </w:rPr>
        <w:t>8000 Towers Crescent Drive</w:t>
      </w:r>
    </w:p>
    <w:p w:rsidR="003C4D6F" w:rsidRDefault="003C4D6F" w:rsidP="003C4D6F">
      <w:pPr>
        <w:rPr>
          <w:color w:val="000000"/>
        </w:rPr>
      </w:pPr>
      <w:r>
        <w:rPr>
          <w:color w:val="000000"/>
        </w:rPr>
        <w:t>Suite 900</w:t>
      </w:r>
    </w:p>
    <w:p w:rsidR="003C4D6F" w:rsidRDefault="003C4D6F" w:rsidP="003C4D6F">
      <w:pPr>
        <w:rPr>
          <w:color w:val="000000"/>
        </w:rPr>
      </w:pPr>
      <w:r>
        <w:rPr>
          <w:color w:val="000000"/>
        </w:rPr>
        <w:t xml:space="preserve">Tysons Corner, VA 22812 </w:t>
      </w:r>
    </w:p>
    <w:p w:rsidR="00734D58" w:rsidRDefault="00734D58" w:rsidP="003C4D6F">
      <w:pPr>
        <w:rPr>
          <w:rStyle w:val="Strong"/>
          <w:b w:val="0"/>
          <w:bCs w:val="0"/>
          <w:color w:val="000000"/>
        </w:rPr>
      </w:pPr>
    </w:p>
    <w:p w:rsidR="003C211C" w:rsidRDefault="003C211C" w:rsidP="003C211C">
      <w:pPr>
        <w:rPr>
          <w:color w:val="000000"/>
        </w:rPr>
      </w:pPr>
      <w:r>
        <w:rPr>
          <w:b/>
          <w:bCs/>
          <w:color w:val="000000"/>
        </w:rPr>
        <w:t>Co-Treasurers</w:t>
      </w:r>
      <w:proofErr w:type="gramStart"/>
      <w:r>
        <w:rPr>
          <w:b/>
          <w:bCs/>
          <w:color w:val="000000"/>
        </w:rPr>
        <w:t>:</w:t>
      </w:r>
      <w:proofErr w:type="gramEnd"/>
      <w:r>
        <w:rPr>
          <w:color w:val="000000"/>
        </w:rPr>
        <w:br/>
        <w:t>Aaron Raddock</w:t>
      </w:r>
    </w:p>
    <w:p w:rsidR="003C211C" w:rsidRDefault="003C211C" w:rsidP="003C211C">
      <w:pPr>
        <w:rPr>
          <w:color w:val="000000"/>
        </w:rPr>
      </w:pPr>
      <w:r>
        <w:rPr>
          <w:color w:val="000000"/>
        </w:rPr>
        <w:t>BDO USA, LLP</w:t>
      </w:r>
    </w:p>
    <w:p w:rsidR="003C211C" w:rsidRDefault="003C211C" w:rsidP="003C211C">
      <w:pPr>
        <w:rPr>
          <w:color w:val="000000"/>
        </w:rPr>
      </w:pPr>
      <w:r>
        <w:rPr>
          <w:color w:val="000000"/>
        </w:rPr>
        <w:t>8401 Greensboro Drive, Suite 800</w:t>
      </w:r>
    </w:p>
    <w:p w:rsidR="00734D58" w:rsidRDefault="003C211C" w:rsidP="003C211C">
      <w:pPr>
        <w:rPr>
          <w:color w:val="000000"/>
        </w:rPr>
      </w:pPr>
      <w:r>
        <w:rPr>
          <w:color w:val="000000"/>
        </w:rPr>
        <w:t>McLean, VA 22102</w:t>
      </w:r>
      <w:r>
        <w:rPr>
          <w:color w:val="000000"/>
        </w:rPr>
        <w:br/>
      </w:r>
    </w:p>
    <w:p w:rsidR="003C211C" w:rsidRDefault="003C211C">
      <w:pPr>
        <w:rPr>
          <w:color w:val="000000"/>
        </w:rPr>
      </w:pPr>
      <w:r>
        <w:rPr>
          <w:color w:val="000000"/>
        </w:rPr>
        <w:t>Patrick Jensen</w:t>
      </w:r>
    </w:p>
    <w:p w:rsidR="003C211C" w:rsidRDefault="003C211C">
      <w:pPr>
        <w:rPr>
          <w:color w:val="000000"/>
        </w:rPr>
      </w:pPr>
      <w:r>
        <w:rPr>
          <w:color w:val="000000"/>
        </w:rPr>
        <w:t xml:space="preserve">The </w:t>
      </w:r>
      <w:proofErr w:type="spellStart"/>
      <w:r>
        <w:rPr>
          <w:color w:val="000000"/>
        </w:rPr>
        <w:t>Kenrich</w:t>
      </w:r>
      <w:proofErr w:type="spellEnd"/>
      <w:r>
        <w:rPr>
          <w:color w:val="000000"/>
        </w:rPr>
        <w:t xml:space="preserve"> Group LLC</w:t>
      </w:r>
    </w:p>
    <w:p w:rsidR="003C211C" w:rsidRDefault="003C211C">
      <w:pPr>
        <w:rPr>
          <w:color w:val="000000"/>
        </w:rPr>
      </w:pPr>
      <w:r>
        <w:rPr>
          <w:color w:val="000000"/>
        </w:rPr>
        <w:t>1919 M Street, NW, Suite 620</w:t>
      </w:r>
    </w:p>
    <w:p w:rsidR="00734D58" w:rsidRDefault="003C211C">
      <w:pPr>
        <w:rPr>
          <w:color w:val="000000"/>
        </w:rPr>
      </w:pPr>
      <w:r>
        <w:rPr>
          <w:color w:val="000000"/>
        </w:rPr>
        <w:t>Washington, DC 20036</w:t>
      </w:r>
    </w:p>
    <w:p w:rsidR="00734D58" w:rsidRDefault="00734D58">
      <w:pPr>
        <w:rPr>
          <w:color w:val="000000"/>
        </w:rPr>
        <w:sectPr w:rsidR="00734D58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:rsidR="00734D58" w:rsidRDefault="00734D58">
      <w:pPr>
        <w:rPr>
          <w:color w:val="000000"/>
        </w:rPr>
      </w:pPr>
    </w:p>
    <w:p w:rsidR="00734D58" w:rsidRDefault="00734D58"/>
    <w:tbl>
      <w:tblPr>
        <w:tblStyle w:val="TableGrid"/>
        <w:tblW w:w="15810" w:type="dxa"/>
        <w:tblInd w:w="18" w:type="dxa"/>
        <w:tblLook w:val="04A0" w:firstRow="1" w:lastRow="0" w:firstColumn="1" w:lastColumn="0" w:noHBand="0" w:noVBand="1"/>
      </w:tblPr>
      <w:tblGrid>
        <w:gridCol w:w="11088"/>
        <w:gridCol w:w="4722"/>
      </w:tblGrid>
      <w:tr w:rsidR="00734D58">
        <w:tc>
          <w:tcPr>
            <w:tcW w:w="11088" w:type="dxa"/>
            <w:tcBorders>
              <w:top w:val="nil"/>
              <w:left w:val="nil"/>
              <w:bottom w:val="nil"/>
              <w:right w:val="nil"/>
            </w:tcBorders>
          </w:tcPr>
          <w:p w:rsidR="00734D58" w:rsidRDefault="003C211C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1824" behindDoc="0" locked="0" layoutInCell="1" allowOverlap="1" wp14:anchorId="6B93187B" wp14:editId="051F0E3D">
                      <wp:simplePos x="0" y="0"/>
                      <wp:positionH relativeFrom="column">
                        <wp:posOffset>-289560</wp:posOffset>
                      </wp:positionH>
                      <wp:positionV relativeFrom="paragraph">
                        <wp:posOffset>-329565</wp:posOffset>
                      </wp:positionV>
                      <wp:extent cx="8518525" cy="587375"/>
                      <wp:effectExtent l="0" t="0" r="0" b="3175"/>
                      <wp:wrapNone/>
                      <wp:docPr id="20" name="Text Box 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518525" cy="5873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tx2">
                                  <a:lumMod val="100000"/>
                                  <a:lumOff val="0"/>
                                </a:scheme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734D58" w:rsidRDefault="003C211C">
                                  <w:pPr>
                                    <w:rPr>
                                      <w:b/>
                                      <w:color w:val="FFFFFF" w:themeColor="background1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 w:themeColor="background1"/>
                                      <w:sz w:val="32"/>
                                      <w:szCs w:val="32"/>
                                    </w:rPr>
                                    <w:t>BOARD OF GOVERNORS</w:t>
                                  </w:r>
                                </w:p>
                                <w:p w:rsidR="00734D58" w:rsidRDefault="00734D58">
                                  <w:pPr>
                                    <w:rPr>
                                      <w:color w:val="FFFFFF" w:themeColor="background1"/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id="Text Box 23" o:spid="_x0000_s1030" type="#_x0000_t202" style="position:absolute;margin-left:-22.8pt;margin-top:-25.95pt;width:670.75pt;height:46.25pt;z-index:25166182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" fillcolor="#1f497d [3215]" stroked="f">
                      <v:textbox style="mso-fit-shape-to-text:t">
                        <w:txbxContent>
                          <w:p w:rsidR="00734D58" w:rsidRDefault="003C211C">
                            <w:pPr>
                              <w:rPr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  <w:t>BOARD OF GOVERNORS</w:t>
                            </w:r>
                          </w:p>
                          <w:p w:rsidR="00734D58" w:rsidRDefault="00734D58">
                            <w:pPr>
                              <w:rPr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4722" w:type="dxa"/>
            <w:tcBorders>
              <w:top w:val="nil"/>
              <w:left w:val="nil"/>
              <w:bottom w:val="nil"/>
              <w:right w:val="nil"/>
            </w:tcBorders>
          </w:tcPr>
          <w:p w:rsidR="00734D58" w:rsidRDefault="00734D58"/>
        </w:tc>
      </w:tr>
      <w:tr w:rsidR="00734D58" w:rsidTr="003026D1">
        <w:tc>
          <w:tcPr>
            <w:tcW w:w="11088" w:type="dxa"/>
            <w:tcBorders>
              <w:top w:val="nil"/>
              <w:left w:val="nil"/>
              <w:bottom w:val="nil"/>
              <w:right w:val="nil"/>
            </w:tcBorders>
          </w:tcPr>
          <w:p w:rsidR="00734D58" w:rsidRDefault="00734D58">
            <w:pPr>
              <w:jc w:val="center"/>
            </w:pPr>
          </w:p>
        </w:tc>
        <w:tc>
          <w:tcPr>
            <w:tcW w:w="4722" w:type="dxa"/>
            <w:tcBorders>
              <w:top w:val="nil"/>
              <w:left w:val="nil"/>
              <w:bottom w:val="nil"/>
              <w:right w:val="nil"/>
            </w:tcBorders>
          </w:tcPr>
          <w:p w:rsidR="00734D58" w:rsidRDefault="00734D58"/>
        </w:tc>
      </w:tr>
      <w:tr w:rsidR="00734D58" w:rsidRPr="003000E4" w:rsidTr="003026D1">
        <w:tc>
          <w:tcPr>
            <w:tcW w:w="1108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3000E4" w:rsidRDefault="003000E4" w:rsidP="003026D1">
            <w:pPr>
              <w:jc w:val="center"/>
              <w:rPr>
                <w:b/>
                <w:color w:val="FFFFFF" w:themeColor="background1"/>
                <w:sz w:val="32"/>
                <w:szCs w:val="32"/>
              </w:rPr>
            </w:pPr>
            <w:r>
              <w:rPr>
                <w:b/>
                <w:color w:val="FFFFFF" w:themeColor="background1"/>
                <w:sz w:val="32"/>
                <w:szCs w:val="32"/>
              </w:rPr>
              <w:t>BOARD OF GOVERNORS</w:t>
            </w:r>
          </w:p>
          <w:tbl>
            <w:tblPr>
              <w:tblW w:w="10866" w:type="dxa"/>
              <w:tblBorders>
                <w:top w:val="single" w:sz="2" w:space="0" w:color="FFFFFF" w:themeColor="background1"/>
                <w:left w:val="single" w:sz="2" w:space="0" w:color="FFFFFF" w:themeColor="background1"/>
                <w:bottom w:val="single" w:sz="2" w:space="0" w:color="FFFFFF" w:themeColor="background1"/>
                <w:right w:val="single" w:sz="2" w:space="0" w:color="FFFFFF" w:themeColor="background1"/>
                <w:insideH w:val="single" w:sz="2" w:space="0" w:color="FFFFFF" w:themeColor="background1"/>
                <w:insideV w:val="single" w:sz="2" w:space="0" w:color="FFFFFF" w:themeColor="background1"/>
              </w:tblBorders>
              <w:shd w:val="clear" w:color="auto" w:fill="FFFFFF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3622"/>
              <w:gridCol w:w="3622"/>
              <w:gridCol w:w="3622"/>
            </w:tblGrid>
            <w:tr w:rsidR="003C4D6F" w:rsidTr="00C93989">
              <w:trPr>
                <w:trHeight w:val="1665"/>
              </w:trPr>
              <w:tc>
                <w:tcPr>
                  <w:tcW w:w="3622" w:type="dxa"/>
                  <w:shd w:val="clear" w:color="auto" w:fill="FFFFFF"/>
                  <w:tcMar>
                    <w:top w:w="192" w:type="dxa"/>
                    <w:left w:w="192" w:type="dxa"/>
                    <w:bottom w:w="192" w:type="dxa"/>
                    <w:right w:w="192" w:type="dxa"/>
                  </w:tcMar>
                  <w:vAlign w:val="center"/>
                  <w:hideMark/>
                </w:tcPr>
                <w:p w:rsidR="003C4D6F" w:rsidRDefault="003C4D6F" w:rsidP="00C93989">
                  <w:pPr>
                    <w:jc w:val="center"/>
                    <w:rPr>
                      <w:rFonts w:ascii="inherit" w:hAnsi="inherit"/>
                      <w:color w:val="000000"/>
                      <w:sz w:val="21"/>
                      <w:szCs w:val="21"/>
                    </w:rPr>
                  </w:pPr>
                  <w:r w:rsidRPr="003026D1">
                    <w:rPr>
                      <w:rFonts w:ascii="inherit" w:hAnsi="inherit"/>
                      <w:b/>
                      <w:i/>
                      <w:color w:val="000000"/>
                      <w:sz w:val="21"/>
                      <w:szCs w:val="21"/>
                      <w:bdr w:val="none" w:sz="0" w:space="0" w:color="auto" w:frame="1"/>
                    </w:rPr>
                    <w:t>Cherie J. Owen</w:t>
                  </w:r>
                  <w:r>
                    <w:rPr>
                      <w:rFonts w:ascii="inherit" w:hAnsi="inherit"/>
                      <w:color w:val="000000"/>
                      <w:sz w:val="21"/>
                      <w:szCs w:val="21"/>
                    </w:rPr>
                    <w:br/>
                    <w:t>(2016-2018)</w:t>
                  </w:r>
                  <w:r>
                    <w:rPr>
                      <w:rFonts w:ascii="inherit" w:hAnsi="inherit"/>
                      <w:color w:val="000000"/>
                      <w:sz w:val="21"/>
                      <w:szCs w:val="21"/>
                    </w:rPr>
                    <w:br/>
                    <w:t>Jones Day</w:t>
                  </w:r>
                  <w:r>
                    <w:rPr>
                      <w:rFonts w:ascii="inherit" w:hAnsi="inherit"/>
                      <w:color w:val="000000"/>
                      <w:sz w:val="21"/>
                      <w:szCs w:val="21"/>
                    </w:rPr>
                    <w:br/>
                    <w:t>51 Louisiana Ave. NW</w:t>
                  </w:r>
                  <w:r>
                    <w:rPr>
                      <w:rFonts w:ascii="inherit" w:hAnsi="inherit"/>
                      <w:color w:val="000000"/>
                      <w:sz w:val="21"/>
                      <w:szCs w:val="21"/>
                    </w:rPr>
                    <w:br/>
                    <w:t>Washington, D.C. 20001</w:t>
                  </w:r>
                  <w:r>
                    <w:rPr>
                      <w:rFonts w:ascii="inherit" w:hAnsi="inherit"/>
                      <w:color w:val="000000"/>
                      <w:sz w:val="21"/>
                      <w:szCs w:val="21"/>
                    </w:rPr>
                    <w:br/>
                  </w:r>
                </w:p>
              </w:tc>
              <w:tc>
                <w:tcPr>
                  <w:tcW w:w="3622" w:type="dxa"/>
                  <w:shd w:val="clear" w:color="auto" w:fill="FFFFFF"/>
                  <w:tcMar>
                    <w:top w:w="192" w:type="dxa"/>
                    <w:left w:w="192" w:type="dxa"/>
                    <w:bottom w:w="192" w:type="dxa"/>
                    <w:right w:w="192" w:type="dxa"/>
                  </w:tcMar>
                  <w:vAlign w:val="center"/>
                </w:tcPr>
                <w:p w:rsidR="003C4D6F" w:rsidRDefault="003C4D6F" w:rsidP="00C93989">
                  <w:pPr>
                    <w:jc w:val="center"/>
                    <w:rPr>
                      <w:rFonts w:ascii="inherit" w:hAnsi="inherit"/>
                      <w:color w:val="000000"/>
                      <w:sz w:val="21"/>
                      <w:szCs w:val="21"/>
                    </w:rPr>
                  </w:pPr>
                  <w:r w:rsidRPr="003026D1">
                    <w:rPr>
                      <w:rFonts w:ascii="inherit" w:hAnsi="inherit"/>
                      <w:b/>
                      <w:i/>
                      <w:color w:val="000000"/>
                      <w:sz w:val="21"/>
                      <w:szCs w:val="21"/>
                      <w:bdr w:val="none" w:sz="0" w:space="0" w:color="auto" w:frame="1"/>
                    </w:rPr>
                    <w:t>Hon. Heidi Osterhout</w:t>
                  </w:r>
                  <w:r>
                    <w:rPr>
                      <w:rFonts w:ascii="inherit" w:hAnsi="inherit"/>
                      <w:color w:val="000000"/>
                      <w:sz w:val="21"/>
                      <w:szCs w:val="21"/>
                    </w:rPr>
                    <w:br/>
                    <w:t>(2016-2018)</w:t>
                  </w:r>
                  <w:r>
                    <w:rPr>
                      <w:rFonts w:ascii="inherit" w:hAnsi="inherit"/>
                      <w:color w:val="000000"/>
                      <w:sz w:val="21"/>
                      <w:szCs w:val="21"/>
                    </w:rPr>
                    <w:br/>
                    <w:t>PO Box 480, Ben Franklin Station</w:t>
                  </w:r>
                  <w:r>
                    <w:rPr>
                      <w:rFonts w:ascii="inherit" w:hAnsi="inherit"/>
                      <w:color w:val="000000"/>
                      <w:sz w:val="21"/>
                      <w:szCs w:val="21"/>
                    </w:rPr>
                    <w:br/>
                    <w:t>Washington, DC 20044</w:t>
                  </w:r>
                  <w:r>
                    <w:rPr>
                      <w:rFonts w:ascii="inherit" w:hAnsi="inherit"/>
                      <w:color w:val="000000"/>
                      <w:sz w:val="21"/>
                      <w:szCs w:val="21"/>
                    </w:rPr>
                    <w:br/>
                  </w:r>
                </w:p>
              </w:tc>
              <w:tc>
                <w:tcPr>
                  <w:tcW w:w="3622" w:type="dxa"/>
                  <w:shd w:val="clear" w:color="auto" w:fill="FFFFFF"/>
                </w:tcPr>
                <w:p w:rsidR="003C4D6F" w:rsidRDefault="003C4D6F" w:rsidP="00C93989">
                  <w:pPr>
                    <w:jc w:val="center"/>
                    <w:rPr>
                      <w:rFonts w:ascii="inherit" w:hAnsi="inherit"/>
                      <w:color w:val="000000"/>
                      <w:sz w:val="21"/>
                      <w:szCs w:val="21"/>
                      <w:bdr w:val="none" w:sz="0" w:space="0" w:color="auto" w:frame="1"/>
                    </w:rPr>
                  </w:pPr>
                </w:p>
                <w:p w:rsidR="003C4D6F" w:rsidRDefault="003C4D6F" w:rsidP="00C93989">
                  <w:pPr>
                    <w:jc w:val="center"/>
                    <w:rPr>
                      <w:rFonts w:ascii="inherit" w:hAnsi="inherit"/>
                      <w:color w:val="000000"/>
                      <w:sz w:val="21"/>
                      <w:szCs w:val="21"/>
                      <w:bdr w:val="none" w:sz="0" w:space="0" w:color="auto" w:frame="1"/>
                    </w:rPr>
                  </w:pPr>
                  <w:r w:rsidRPr="003026D1">
                    <w:rPr>
                      <w:rFonts w:ascii="inherit" w:hAnsi="inherit"/>
                      <w:b/>
                      <w:i/>
                      <w:color w:val="000000"/>
                      <w:sz w:val="21"/>
                      <w:szCs w:val="21"/>
                      <w:bdr w:val="none" w:sz="0" w:space="0" w:color="auto" w:frame="1"/>
                    </w:rPr>
                    <w:t>William A. Wozniak</w:t>
                  </w:r>
                  <w:r w:rsidRPr="003026D1">
                    <w:rPr>
                      <w:rFonts w:ascii="inherit" w:hAnsi="inherit"/>
                      <w:b/>
                      <w:i/>
                      <w:color w:val="000000"/>
                      <w:sz w:val="21"/>
                      <w:szCs w:val="21"/>
                    </w:rPr>
                    <w:br/>
                  </w:r>
                  <w:r>
                    <w:rPr>
                      <w:rFonts w:ascii="inherit" w:hAnsi="inherit"/>
                      <w:color w:val="000000"/>
                      <w:sz w:val="21"/>
                      <w:szCs w:val="21"/>
                    </w:rPr>
                    <w:t>(2016-2018)</w:t>
                  </w:r>
                  <w:r>
                    <w:rPr>
                      <w:rFonts w:ascii="inherit" w:hAnsi="inherit"/>
                      <w:color w:val="000000"/>
                      <w:sz w:val="21"/>
                      <w:szCs w:val="21"/>
                    </w:rPr>
                    <w:br/>
                    <w:t>Williams Mullen</w:t>
                  </w:r>
                  <w:r>
                    <w:rPr>
                      <w:rFonts w:ascii="inherit" w:hAnsi="inherit"/>
                      <w:color w:val="000000"/>
                      <w:sz w:val="21"/>
                      <w:szCs w:val="21"/>
                    </w:rPr>
                    <w:br/>
                    <w:t>8300 Greensboro Drive, Ste. 1100</w:t>
                  </w:r>
                  <w:r>
                    <w:rPr>
                      <w:rFonts w:ascii="inherit" w:hAnsi="inherit"/>
                      <w:color w:val="000000"/>
                      <w:sz w:val="21"/>
                      <w:szCs w:val="21"/>
                    </w:rPr>
                    <w:br/>
                    <w:t>Tysons Corner, VA 22102</w:t>
                  </w:r>
                  <w:r>
                    <w:rPr>
                      <w:rFonts w:ascii="inherit" w:hAnsi="inherit"/>
                      <w:color w:val="000000"/>
                      <w:sz w:val="21"/>
                      <w:szCs w:val="21"/>
                    </w:rPr>
                    <w:br/>
                  </w:r>
                </w:p>
              </w:tc>
            </w:tr>
            <w:tr w:rsidR="003C4D6F" w:rsidTr="00C93989">
              <w:trPr>
                <w:trHeight w:val="1980"/>
              </w:trPr>
              <w:tc>
                <w:tcPr>
                  <w:tcW w:w="3622" w:type="dxa"/>
                  <w:shd w:val="clear" w:color="auto" w:fill="FFFFFF"/>
                  <w:tcMar>
                    <w:top w:w="192" w:type="dxa"/>
                    <w:left w:w="192" w:type="dxa"/>
                    <w:bottom w:w="192" w:type="dxa"/>
                    <w:right w:w="192" w:type="dxa"/>
                  </w:tcMar>
                  <w:vAlign w:val="bottom"/>
                  <w:hideMark/>
                </w:tcPr>
                <w:p w:rsidR="003C4D6F" w:rsidRDefault="003C4D6F" w:rsidP="00C93989">
                  <w:pPr>
                    <w:jc w:val="center"/>
                    <w:rPr>
                      <w:rFonts w:ascii="inherit" w:hAnsi="inherit"/>
                      <w:color w:val="000000"/>
                      <w:sz w:val="21"/>
                      <w:szCs w:val="21"/>
                    </w:rPr>
                  </w:pPr>
                  <w:r w:rsidRPr="003026D1">
                    <w:rPr>
                      <w:rFonts w:ascii="inherit" w:hAnsi="inherit"/>
                      <w:b/>
                      <w:i/>
                      <w:color w:val="000000"/>
                      <w:sz w:val="21"/>
                      <w:szCs w:val="21"/>
                      <w:bdr w:val="none" w:sz="0" w:space="0" w:color="auto" w:frame="1"/>
                    </w:rPr>
                    <w:t>Skye Mathieson</w:t>
                  </w:r>
                  <w:r>
                    <w:rPr>
                      <w:rFonts w:ascii="inherit" w:hAnsi="inherit"/>
                      <w:color w:val="000000"/>
                      <w:sz w:val="21"/>
                      <w:szCs w:val="21"/>
                    </w:rPr>
                    <w:br/>
                    <w:t>(2016-2018)</w:t>
                  </w:r>
                  <w:r>
                    <w:rPr>
                      <w:rFonts w:ascii="inherit" w:hAnsi="inherit"/>
                      <w:color w:val="000000"/>
                      <w:sz w:val="21"/>
                      <w:szCs w:val="21"/>
                    </w:rPr>
                    <w:br/>
                    <w:t>Crowell &amp; Moring</w:t>
                  </w:r>
                  <w:r>
                    <w:rPr>
                      <w:rFonts w:ascii="inherit" w:hAnsi="inherit"/>
                      <w:color w:val="000000"/>
                      <w:sz w:val="21"/>
                      <w:szCs w:val="21"/>
                    </w:rPr>
                    <w:br/>
                    <w:t>1001 Pennsylvania Avenue NW</w:t>
                  </w:r>
                  <w:r>
                    <w:rPr>
                      <w:rFonts w:ascii="inherit" w:hAnsi="inherit"/>
                      <w:color w:val="000000"/>
                      <w:sz w:val="21"/>
                      <w:szCs w:val="21"/>
                    </w:rPr>
                    <w:br/>
                    <w:t>Washington, DC 20004</w:t>
                  </w:r>
                  <w:r>
                    <w:rPr>
                      <w:rFonts w:ascii="inherit" w:hAnsi="inherit"/>
                      <w:color w:val="000000"/>
                      <w:sz w:val="21"/>
                      <w:szCs w:val="21"/>
                    </w:rPr>
                    <w:br/>
                  </w:r>
                </w:p>
              </w:tc>
              <w:tc>
                <w:tcPr>
                  <w:tcW w:w="3622" w:type="dxa"/>
                  <w:shd w:val="clear" w:color="auto" w:fill="FFFFFF"/>
                  <w:tcMar>
                    <w:top w:w="192" w:type="dxa"/>
                    <w:left w:w="192" w:type="dxa"/>
                    <w:bottom w:w="192" w:type="dxa"/>
                    <w:right w:w="192" w:type="dxa"/>
                  </w:tcMar>
                  <w:vAlign w:val="bottom"/>
                  <w:hideMark/>
                </w:tcPr>
                <w:p w:rsidR="003C4D6F" w:rsidRDefault="003C4D6F" w:rsidP="00C93989">
                  <w:pPr>
                    <w:jc w:val="center"/>
                    <w:rPr>
                      <w:rFonts w:ascii="inherit" w:hAnsi="inherit"/>
                      <w:color w:val="000000"/>
                      <w:sz w:val="21"/>
                      <w:szCs w:val="21"/>
                    </w:rPr>
                  </w:pPr>
                  <w:r>
                    <w:rPr>
                      <w:rFonts w:ascii="inherit" w:hAnsi="inherit"/>
                      <w:b/>
                      <w:i/>
                      <w:color w:val="000000"/>
                      <w:sz w:val="21"/>
                      <w:szCs w:val="21"/>
                      <w:bdr w:val="none" w:sz="0" w:space="0" w:color="auto" w:frame="1"/>
                    </w:rPr>
                    <w:t>Robert J. Preston II</w:t>
                  </w:r>
                  <w:r w:rsidRPr="003026D1">
                    <w:rPr>
                      <w:rFonts w:ascii="inherit" w:hAnsi="inherit"/>
                      <w:b/>
                      <w:i/>
                      <w:color w:val="000000"/>
                      <w:sz w:val="21"/>
                      <w:szCs w:val="21"/>
                    </w:rPr>
                    <w:br/>
                  </w:r>
                  <w:r>
                    <w:rPr>
                      <w:rFonts w:ascii="inherit" w:hAnsi="inherit"/>
                      <w:color w:val="000000"/>
                      <w:sz w:val="21"/>
                      <w:szCs w:val="21"/>
                    </w:rPr>
                    <w:t>(2018-2020)</w:t>
                  </w:r>
                </w:p>
                <w:p w:rsidR="003C4D6F" w:rsidRDefault="003C4D6F" w:rsidP="00C93989">
                  <w:pPr>
                    <w:jc w:val="center"/>
                    <w:rPr>
                      <w:rFonts w:ascii="inherit" w:hAnsi="inherit"/>
                      <w:color w:val="000000"/>
                      <w:sz w:val="21"/>
                      <w:szCs w:val="21"/>
                    </w:rPr>
                  </w:pPr>
                  <w:r>
                    <w:rPr>
                      <w:rFonts w:ascii="inherit" w:hAnsi="inherit"/>
                      <w:color w:val="000000"/>
                      <w:sz w:val="21"/>
                      <w:szCs w:val="21"/>
                    </w:rPr>
                    <w:t xml:space="preserve">5810 </w:t>
                  </w:r>
                  <w:proofErr w:type="spellStart"/>
                  <w:r>
                    <w:rPr>
                      <w:rFonts w:ascii="inherit" w:hAnsi="inherit"/>
                      <w:color w:val="000000"/>
                      <w:sz w:val="21"/>
                      <w:szCs w:val="21"/>
                    </w:rPr>
                    <w:t>Kingstowne</w:t>
                  </w:r>
                  <w:proofErr w:type="spellEnd"/>
                  <w:r>
                    <w:rPr>
                      <w:rFonts w:ascii="inherit" w:hAnsi="inherit"/>
                      <w:color w:val="000000"/>
                      <w:sz w:val="21"/>
                      <w:szCs w:val="21"/>
                    </w:rPr>
                    <w:t xml:space="preserve"> Center Drive, </w:t>
                  </w:r>
                  <w:proofErr w:type="spellStart"/>
                  <w:r>
                    <w:rPr>
                      <w:rFonts w:ascii="inherit" w:hAnsi="inherit"/>
                      <w:color w:val="000000"/>
                      <w:sz w:val="21"/>
                      <w:szCs w:val="21"/>
                    </w:rPr>
                    <w:t>Ste</w:t>
                  </w:r>
                  <w:proofErr w:type="spellEnd"/>
                  <w:r>
                    <w:rPr>
                      <w:rFonts w:ascii="inherit" w:hAnsi="inherit"/>
                      <w:color w:val="000000"/>
                      <w:sz w:val="21"/>
                      <w:szCs w:val="21"/>
                    </w:rPr>
                    <w:t xml:space="preserve"> 120</w:t>
                  </w:r>
                </w:p>
                <w:p w:rsidR="003C4D6F" w:rsidRDefault="003C4D6F" w:rsidP="00C93989">
                  <w:pPr>
                    <w:jc w:val="center"/>
                    <w:rPr>
                      <w:rFonts w:ascii="inherit" w:hAnsi="inherit"/>
                      <w:color w:val="000000"/>
                      <w:sz w:val="21"/>
                      <w:szCs w:val="21"/>
                    </w:rPr>
                  </w:pPr>
                  <w:r>
                    <w:rPr>
                      <w:rFonts w:ascii="inherit" w:hAnsi="inherit"/>
                      <w:color w:val="000000"/>
                      <w:sz w:val="21"/>
                      <w:szCs w:val="21"/>
                    </w:rPr>
                    <w:t>Alexandria, VA 22315</w:t>
                  </w:r>
                </w:p>
                <w:p w:rsidR="003C4D6F" w:rsidRDefault="003C4D6F" w:rsidP="00C93989">
                  <w:pPr>
                    <w:jc w:val="center"/>
                    <w:rPr>
                      <w:rFonts w:ascii="inherit" w:hAnsi="inherit"/>
                      <w:color w:val="000000"/>
                      <w:sz w:val="21"/>
                      <w:szCs w:val="21"/>
                    </w:rPr>
                  </w:pPr>
                </w:p>
              </w:tc>
              <w:tc>
                <w:tcPr>
                  <w:tcW w:w="3622" w:type="dxa"/>
                  <w:shd w:val="clear" w:color="auto" w:fill="FFFFFF"/>
                  <w:vAlign w:val="center"/>
                </w:tcPr>
                <w:p w:rsidR="003C4D6F" w:rsidRDefault="003C4D6F" w:rsidP="00C93989">
                  <w:pPr>
                    <w:jc w:val="center"/>
                    <w:rPr>
                      <w:rFonts w:ascii="inherit" w:hAnsi="inherit"/>
                      <w:color w:val="000000"/>
                      <w:sz w:val="21"/>
                      <w:szCs w:val="21"/>
                    </w:rPr>
                  </w:pPr>
                  <w:r w:rsidRPr="003026D1">
                    <w:rPr>
                      <w:rFonts w:ascii="inherit" w:hAnsi="inherit"/>
                      <w:b/>
                      <w:i/>
                      <w:color w:val="000000"/>
                      <w:sz w:val="21"/>
                      <w:szCs w:val="21"/>
                      <w:bdr w:val="none" w:sz="0" w:space="0" w:color="auto" w:frame="1"/>
                    </w:rPr>
                    <w:t>Hon.</w:t>
                  </w:r>
                  <w:r>
                    <w:rPr>
                      <w:rFonts w:ascii="inherit" w:hAnsi="inherit"/>
                      <w:b/>
                      <w:i/>
                      <w:color w:val="000000"/>
                      <w:sz w:val="21"/>
                      <w:szCs w:val="21"/>
                      <w:bdr w:val="none" w:sz="0" w:space="0" w:color="auto" w:frame="1"/>
                    </w:rPr>
                    <w:t xml:space="preserve"> Kathleen O'Rourke</w:t>
                  </w:r>
                  <w:r>
                    <w:rPr>
                      <w:rFonts w:ascii="inherit" w:hAnsi="inherit"/>
                      <w:color w:val="000000"/>
                      <w:sz w:val="21"/>
                      <w:szCs w:val="21"/>
                    </w:rPr>
                    <w:br/>
                    <w:t>(2017-2019)</w:t>
                  </w:r>
                  <w:r>
                    <w:rPr>
                      <w:rFonts w:ascii="inherit" w:hAnsi="inherit"/>
                      <w:color w:val="000000"/>
                      <w:sz w:val="21"/>
                      <w:szCs w:val="21"/>
                    </w:rPr>
                    <w:br/>
                    <w:t>Civilian Board of Contract Appeals</w:t>
                  </w:r>
                  <w:r>
                    <w:rPr>
                      <w:rFonts w:ascii="inherit" w:hAnsi="inherit"/>
                      <w:color w:val="000000"/>
                      <w:sz w:val="21"/>
                      <w:szCs w:val="21"/>
                    </w:rPr>
                    <w:br/>
                    <w:t>1800 M Street, NW</w:t>
                  </w:r>
                  <w:r>
                    <w:rPr>
                      <w:rFonts w:ascii="inherit" w:hAnsi="inherit"/>
                      <w:color w:val="000000"/>
                      <w:sz w:val="21"/>
                      <w:szCs w:val="21"/>
                    </w:rPr>
                    <w:br/>
                    <w:t>Washington, DC 20036</w:t>
                  </w:r>
                </w:p>
              </w:tc>
            </w:tr>
            <w:tr w:rsidR="003C4D6F" w:rsidTr="00C93989">
              <w:trPr>
                <w:trHeight w:val="1995"/>
              </w:trPr>
              <w:tc>
                <w:tcPr>
                  <w:tcW w:w="3622" w:type="dxa"/>
                  <w:shd w:val="clear" w:color="auto" w:fill="FFFFFF"/>
                  <w:tcMar>
                    <w:top w:w="192" w:type="dxa"/>
                    <w:left w:w="192" w:type="dxa"/>
                    <w:bottom w:w="192" w:type="dxa"/>
                    <w:right w:w="192" w:type="dxa"/>
                  </w:tcMar>
                  <w:vAlign w:val="bottom"/>
                  <w:hideMark/>
                </w:tcPr>
                <w:p w:rsidR="003C4D6F" w:rsidRDefault="003C4D6F" w:rsidP="00C93989">
                  <w:pPr>
                    <w:jc w:val="center"/>
                    <w:rPr>
                      <w:rFonts w:ascii="inherit" w:hAnsi="inherit"/>
                      <w:color w:val="000000"/>
                      <w:sz w:val="21"/>
                      <w:szCs w:val="21"/>
                    </w:rPr>
                  </w:pPr>
                  <w:r>
                    <w:rPr>
                      <w:rFonts w:ascii="inherit" w:hAnsi="inherit"/>
                      <w:b/>
                      <w:i/>
                      <w:color w:val="000000"/>
                      <w:sz w:val="21"/>
                      <w:szCs w:val="21"/>
                      <w:bdr w:val="none" w:sz="0" w:space="0" w:color="auto" w:frame="1"/>
                    </w:rPr>
                    <w:t>Steven Neeley</w:t>
                  </w:r>
                  <w:r>
                    <w:rPr>
                      <w:rFonts w:ascii="inherit" w:hAnsi="inherit"/>
                      <w:color w:val="000000"/>
                      <w:sz w:val="21"/>
                      <w:szCs w:val="21"/>
                    </w:rPr>
                    <w:br/>
                    <w:t>(2018-2020)</w:t>
                  </w:r>
                  <w:r>
                    <w:rPr>
                      <w:rFonts w:ascii="inherit" w:hAnsi="inherit"/>
                      <w:color w:val="000000"/>
                      <w:sz w:val="21"/>
                      <w:szCs w:val="21"/>
                    </w:rPr>
                    <w:br/>
                  </w:r>
                  <w:proofErr w:type="spellStart"/>
                  <w:r>
                    <w:rPr>
                      <w:rFonts w:ascii="inherit" w:hAnsi="inherit"/>
                      <w:color w:val="000000"/>
                      <w:sz w:val="21"/>
                      <w:szCs w:val="21"/>
                    </w:rPr>
                    <w:t>Husch</w:t>
                  </w:r>
                  <w:proofErr w:type="spellEnd"/>
                  <w:r>
                    <w:rPr>
                      <w:rFonts w:ascii="inherit" w:hAnsi="inherit"/>
                      <w:color w:val="000000"/>
                      <w:sz w:val="21"/>
                      <w:szCs w:val="21"/>
                    </w:rPr>
                    <w:t xml:space="preserve"> Blackwell</w:t>
                  </w:r>
                  <w:r>
                    <w:rPr>
                      <w:rFonts w:ascii="inherit" w:hAnsi="inherit"/>
                      <w:color w:val="000000"/>
                      <w:sz w:val="21"/>
                      <w:szCs w:val="21"/>
                    </w:rPr>
                    <w:br/>
                    <w:t>750 17</w:t>
                  </w:r>
                  <w:r w:rsidRPr="001365BE">
                    <w:rPr>
                      <w:rFonts w:ascii="inherit" w:hAnsi="inherit"/>
                      <w:color w:val="000000"/>
                      <w:sz w:val="21"/>
                      <w:szCs w:val="21"/>
                      <w:vertAlign w:val="superscript"/>
                    </w:rPr>
                    <w:t>th</w:t>
                  </w:r>
                  <w:r>
                    <w:rPr>
                      <w:rFonts w:ascii="inherit" w:hAnsi="inherit"/>
                      <w:color w:val="000000"/>
                      <w:sz w:val="21"/>
                      <w:szCs w:val="21"/>
                    </w:rPr>
                    <w:t xml:space="preserve"> Street, Suite 900</w:t>
                  </w:r>
                </w:p>
                <w:p w:rsidR="003C4D6F" w:rsidRDefault="003C4D6F" w:rsidP="00C93989">
                  <w:pPr>
                    <w:jc w:val="center"/>
                    <w:rPr>
                      <w:rFonts w:ascii="inherit" w:hAnsi="inherit"/>
                      <w:color w:val="000000"/>
                      <w:sz w:val="21"/>
                      <w:szCs w:val="21"/>
                    </w:rPr>
                  </w:pPr>
                  <w:r>
                    <w:rPr>
                      <w:rFonts w:ascii="inherit" w:hAnsi="inherit"/>
                      <w:color w:val="000000"/>
                      <w:sz w:val="21"/>
                      <w:szCs w:val="21"/>
                    </w:rPr>
                    <w:t>Washington, DC 20006</w:t>
                  </w:r>
                </w:p>
                <w:p w:rsidR="003C4D6F" w:rsidRDefault="003C4D6F" w:rsidP="00C93989">
                  <w:pPr>
                    <w:jc w:val="center"/>
                    <w:rPr>
                      <w:rFonts w:ascii="inherit" w:hAnsi="inherit"/>
                      <w:color w:val="000000"/>
                      <w:sz w:val="21"/>
                      <w:szCs w:val="21"/>
                    </w:rPr>
                  </w:pPr>
                  <w:r>
                    <w:rPr>
                      <w:rFonts w:ascii="inherit" w:hAnsi="inherit"/>
                      <w:color w:val="000000"/>
                      <w:sz w:val="21"/>
                      <w:szCs w:val="21"/>
                    </w:rPr>
                    <w:br/>
                  </w:r>
                </w:p>
              </w:tc>
              <w:tc>
                <w:tcPr>
                  <w:tcW w:w="3622" w:type="dxa"/>
                  <w:shd w:val="clear" w:color="auto" w:fill="FFFFFF"/>
                  <w:tcMar>
                    <w:top w:w="192" w:type="dxa"/>
                    <w:left w:w="192" w:type="dxa"/>
                    <w:bottom w:w="192" w:type="dxa"/>
                    <w:right w:w="192" w:type="dxa"/>
                  </w:tcMar>
                  <w:vAlign w:val="bottom"/>
                </w:tcPr>
                <w:p w:rsidR="003C4D6F" w:rsidRDefault="003C4D6F" w:rsidP="00C93989">
                  <w:pPr>
                    <w:jc w:val="center"/>
                    <w:rPr>
                      <w:rFonts w:ascii="inherit" w:hAnsi="inherit"/>
                      <w:b/>
                      <w:i/>
                      <w:color w:val="000000"/>
                      <w:sz w:val="21"/>
                      <w:szCs w:val="21"/>
                      <w:bdr w:val="none" w:sz="0" w:space="0" w:color="auto" w:frame="1"/>
                    </w:rPr>
                  </w:pPr>
                </w:p>
                <w:p w:rsidR="003C4D6F" w:rsidRDefault="003C4D6F" w:rsidP="00C93989">
                  <w:pPr>
                    <w:jc w:val="center"/>
                    <w:rPr>
                      <w:rFonts w:ascii="inherit" w:hAnsi="inherit"/>
                      <w:color w:val="000000"/>
                      <w:sz w:val="21"/>
                      <w:szCs w:val="21"/>
                    </w:rPr>
                  </w:pPr>
                  <w:r>
                    <w:rPr>
                      <w:rFonts w:ascii="inherit" w:hAnsi="inherit"/>
                      <w:b/>
                      <w:i/>
                      <w:color w:val="000000"/>
                      <w:sz w:val="21"/>
                      <w:szCs w:val="21"/>
                      <w:bdr w:val="none" w:sz="0" w:space="0" w:color="auto" w:frame="1"/>
                    </w:rPr>
                    <w:t>Rachel Leahey</w:t>
                  </w:r>
                  <w:r>
                    <w:rPr>
                      <w:rFonts w:ascii="inherit" w:hAnsi="inherit"/>
                      <w:color w:val="000000"/>
                      <w:sz w:val="21"/>
                      <w:szCs w:val="21"/>
                    </w:rPr>
                    <w:br/>
                    <w:t>(2018-2020)</w:t>
                  </w:r>
                </w:p>
                <w:p w:rsidR="003C4D6F" w:rsidRDefault="003C4D6F" w:rsidP="00C93989">
                  <w:pPr>
                    <w:jc w:val="center"/>
                    <w:rPr>
                      <w:rFonts w:ascii="inherit" w:hAnsi="inherit"/>
                      <w:color w:val="000000"/>
                      <w:sz w:val="21"/>
                      <w:szCs w:val="21"/>
                    </w:rPr>
                  </w:pPr>
                  <w:proofErr w:type="spellStart"/>
                  <w:r>
                    <w:rPr>
                      <w:rFonts w:ascii="inherit" w:hAnsi="inherit"/>
                      <w:color w:val="000000"/>
                      <w:sz w:val="21"/>
                      <w:szCs w:val="21"/>
                    </w:rPr>
                    <w:t>Fluet</w:t>
                  </w:r>
                  <w:proofErr w:type="spellEnd"/>
                  <w:r>
                    <w:rPr>
                      <w:rFonts w:ascii="inherit" w:hAnsi="inherit"/>
                      <w:color w:val="000000"/>
                      <w:sz w:val="21"/>
                      <w:szCs w:val="21"/>
                    </w:rPr>
                    <w:t xml:space="preserve"> Huber Hoang PLLC</w:t>
                  </w:r>
                  <w:r>
                    <w:rPr>
                      <w:rFonts w:ascii="inherit" w:hAnsi="inherit"/>
                      <w:color w:val="000000"/>
                      <w:sz w:val="21"/>
                      <w:szCs w:val="21"/>
                    </w:rPr>
                    <w:br/>
                    <w:t>1751 Pinnacle Drive</w:t>
                  </w:r>
                </w:p>
                <w:p w:rsidR="003C4D6F" w:rsidRDefault="003C4D6F" w:rsidP="00C93989">
                  <w:pPr>
                    <w:jc w:val="center"/>
                    <w:rPr>
                      <w:rFonts w:ascii="inherit" w:hAnsi="inherit"/>
                      <w:color w:val="000000"/>
                      <w:sz w:val="21"/>
                      <w:szCs w:val="21"/>
                    </w:rPr>
                  </w:pPr>
                  <w:r>
                    <w:rPr>
                      <w:rFonts w:ascii="inherit" w:hAnsi="inherit"/>
                      <w:color w:val="000000"/>
                      <w:sz w:val="21"/>
                      <w:szCs w:val="21"/>
                    </w:rPr>
                    <w:t>Mclean, VA 22102</w:t>
                  </w:r>
                </w:p>
                <w:p w:rsidR="003C4D6F" w:rsidRDefault="003C4D6F" w:rsidP="00C93989">
                  <w:pPr>
                    <w:jc w:val="center"/>
                    <w:rPr>
                      <w:rFonts w:ascii="inherit" w:hAnsi="inherit"/>
                      <w:color w:val="000000"/>
                      <w:sz w:val="21"/>
                      <w:szCs w:val="21"/>
                    </w:rPr>
                  </w:pPr>
                  <w:r>
                    <w:rPr>
                      <w:rFonts w:ascii="inherit" w:hAnsi="inherit"/>
                      <w:color w:val="000000"/>
                      <w:sz w:val="21"/>
                      <w:szCs w:val="21"/>
                    </w:rPr>
                    <w:br/>
                  </w:r>
                </w:p>
              </w:tc>
              <w:tc>
                <w:tcPr>
                  <w:tcW w:w="3622" w:type="dxa"/>
                  <w:shd w:val="clear" w:color="auto" w:fill="FFFFFF"/>
                  <w:vAlign w:val="bottom"/>
                </w:tcPr>
                <w:p w:rsidR="003C4D6F" w:rsidRPr="003000E4" w:rsidRDefault="003C4D6F" w:rsidP="00C93989">
                  <w:pPr>
                    <w:jc w:val="center"/>
                    <w:rPr>
                      <w:rFonts w:ascii="inherit" w:hAnsi="inherit"/>
                      <w:color w:val="000000"/>
                      <w:sz w:val="21"/>
                      <w:szCs w:val="21"/>
                      <w:bdr w:val="none" w:sz="0" w:space="0" w:color="auto" w:frame="1"/>
                    </w:rPr>
                  </w:pPr>
                  <w:r>
                    <w:rPr>
                      <w:rFonts w:ascii="inherit" w:hAnsi="inherit"/>
                      <w:b/>
                      <w:i/>
                      <w:color w:val="000000"/>
                      <w:sz w:val="21"/>
                      <w:szCs w:val="21"/>
                      <w:bdr w:val="none" w:sz="0" w:space="0" w:color="auto" w:frame="1"/>
                    </w:rPr>
                    <w:t>Michelle Coleman</w:t>
                  </w:r>
                  <w:r>
                    <w:rPr>
                      <w:rFonts w:ascii="inherit" w:hAnsi="inherit"/>
                      <w:color w:val="000000"/>
                      <w:sz w:val="21"/>
                      <w:szCs w:val="21"/>
                    </w:rPr>
                    <w:br/>
                    <w:t>(2018-2020)</w:t>
                  </w:r>
                  <w:r>
                    <w:rPr>
                      <w:rFonts w:ascii="inherit" w:hAnsi="inherit"/>
                      <w:color w:val="000000"/>
                      <w:sz w:val="21"/>
                      <w:szCs w:val="21"/>
                    </w:rPr>
                    <w:br/>
                    <w:t>Crowell &amp; Moring</w:t>
                  </w:r>
                  <w:r>
                    <w:rPr>
                      <w:rFonts w:ascii="inherit" w:hAnsi="inherit"/>
                      <w:color w:val="000000"/>
                      <w:sz w:val="21"/>
                      <w:szCs w:val="21"/>
                    </w:rPr>
                    <w:br/>
                    <w:t>1001 Pennsylvania Avenue NW</w:t>
                  </w:r>
                  <w:r>
                    <w:rPr>
                      <w:rFonts w:ascii="inherit" w:hAnsi="inherit"/>
                      <w:color w:val="000000"/>
                      <w:sz w:val="21"/>
                      <w:szCs w:val="21"/>
                    </w:rPr>
                    <w:br/>
                    <w:t>Washington, DC 20004</w:t>
                  </w:r>
                  <w:r>
                    <w:rPr>
                      <w:rFonts w:ascii="inherit" w:hAnsi="inherit"/>
                      <w:color w:val="000000"/>
                      <w:sz w:val="21"/>
                      <w:szCs w:val="21"/>
                    </w:rPr>
                    <w:br/>
                  </w:r>
                  <w:r>
                    <w:rPr>
                      <w:rFonts w:ascii="inherit" w:hAnsi="inherit"/>
                      <w:color w:val="000000"/>
                      <w:sz w:val="21"/>
                      <w:szCs w:val="21"/>
                    </w:rPr>
                    <w:br/>
                  </w:r>
                </w:p>
              </w:tc>
            </w:tr>
            <w:tr w:rsidR="003C4D6F" w:rsidTr="00C93989">
              <w:trPr>
                <w:trHeight w:val="1995"/>
              </w:trPr>
              <w:tc>
                <w:tcPr>
                  <w:tcW w:w="3622" w:type="dxa"/>
                  <w:shd w:val="clear" w:color="auto" w:fill="FFFFFF"/>
                  <w:tcMar>
                    <w:top w:w="192" w:type="dxa"/>
                    <w:left w:w="192" w:type="dxa"/>
                    <w:bottom w:w="192" w:type="dxa"/>
                    <w:right w:w="192" w:type="dxa"/>
                  </w:tcMar>
                  <w:vAlign w:val="bottom"/>
                  <w:hideMark/>
                </w:tcPr>
                <w:p w:rsidR="003C4D6F" w:rsidRDefault="003C4D6F" w:rsidP="00C93989">
                  <w:pPr>
                    <w:jc w:val="center"/>
                    <w:rPr>
                      <w:rFonts w:ascii="inherit" w:hAnsi="inherit"/>
                      <w:color w:val="000000"/>
                      <w:sz w:val="21"/>
                      <w:szCs w:val="21"/>
                    </w:rPr>
                  </w:pPr>
                  <w:r w:rsidRPr="003026D1">
                    <w:rPr>
                      <w:rFonts w:ascii="inherit" w:hAnsi="inherit"/>
                      <w:b/>
                      <w:i/>
                      <w:color w:val="000000"/>
                      <w:sz w:val="21"/>
                      <w:szCs w:val="21"/>
                      <w:bdr w:val="none" w:sz="0" w:space="0" w:color="auto" w:frame="1"/>
                    </w:rPr>
                    <w:lastRenderedPageBreak/>
                    <w:t>Hon. Marie A. Collins</w:t>
                  </w:r>
                  <w:r w:rsidRPr="003026D1">
                    <w:rPr>
                      <w:rFonts w:ascii="inherit" w:hAnsi="inherit"/>
                      <w:b/>
                      <w:i/>
                      <w:color w:val="000000"/>
                      <w:sz w:val="21"/>
                      <w:szCs w:val="21"/>
                    </w:rPr>
                    <w:br/>
                  </w:r>
                  <w:r>
                    <w:rPr>
                      <w:rFonts w:ascii="inherit" w:hAnsi="inherit"/>
                      <w:color w:val="000000"/>
                      <w:sz w:val="21"/>
                      <w:szCs w:val="21"/>
                    </w:rPr>
                    <w:t>(2017-2019)</w:t>
                  </w:r>
                  <w:r>
                    <w:rPr>
                      <w:rFonts w:ascii="inherit" w:hAnsi="inherit"/>
                      <w:color w:val="000000"/>
                      <w:sz w:val="21"/>
                      <w:szCs w:val="21"/>
                    </w:rPr>
                    <w:br/>
                    <w:t>FAA Office of Adjudication Office of Dispute Resolution for Acquisition</w:t>
                  </w:r>
                  <w:r>
                    <w:rPr>
                      <w:rFonts w:ascii="inherit" w:hAnsi="inherit"/>
                      <w:color w:val="000000"/>
                      <w:sz w:val="21"/>
                      <w:szCs w:val="21"/>
                    </w:rPr>
                    <w:br/>
                    <w:t>600 Independence Ave., SW</w:t>
                  </w:r>
                  <w:r>
                    <w:rPr>
                      <w:rFonts w:ascii="inherit" w:hAnsi="inherit"/>
                      <w:color w:val="000000"/>
                      <w:sz w:val="21"/>
                      <w:szCs w:val="21"/>
                    </w:rPr>
                    <w:br/>
                    <w:t>Washington, DC 20591</w:t>
                  </w:r>
                  <w:r>
                    <w:rPr>
                      <w:rFonts w:ascii="inherit" w:hAnsi="inherit"/>
                      <w:color w:val="000000"/>
                      <w:sz w:val="21"/>
                      <w:szCs w:val="21"/>
                    </w:rPr>
                    <w:br/>
                  </w:r>
                </w:p>
              </w:tc>
              <w:tc>
                <w:tcPr>
                  <w:tcW w:w="3622" w:type="dxa"/>
                  <w:shd w:val="clear" w:color="auto" w:fill="FFFFFF"/>
                  <w:tcMar>
                    <w:top w:w="192" w:type="dxa"/>
                    <w:left w:w="192" w:type="dxa"/>
                    <w:bottom w:w="192" w:type="dxa"/>
                    <w:right w:w="192" w:type="dxa"/>
                  </w:tcMar>
                  <w:vAlign w:val="center"/>
                  <w:hideMark/>
                </w:tcPr>
                <w:p w:rsidR="003C4D6F" w:rsidRDefault="003C4D6F" w:rsidP="00C93989">
                  <w:pPr>
                    <w:jc w:val="center"/>
                    <w:rPr>
                      <w:rFonts w:ascii="inherit" w:hAnsi="inherit"/>
                      <w:color w:val="000000"/>
                      <w:sz w:val="21"/>
                      <w:szCs w:val="21"/>
                    </w:rPr>
                  </w:pPr>
                  <w:r w:rsidRPr="003026D1">
                    <w:rPr>
                      <w:rFonts w:ascii="inherit" w:hAnsi="inherit"/>
                      <w:b/>
                      <w:i/>
                      <w:color w:val="000000"/>
                      <w:sz w:val="21"/>
                      <w:szCs w:val="21"/>
                    </w:rPr>
                    <w:t>Hon. Marian E. Sullivan</w:t>
                  </w:r>
                  <w:r>
                    <w:rPr>
                      <w:rFonts w:ascii="inherit" w:hAnsi="inherit"/>
                      <w:color w:val="000000"/>
                      <w:sz w:val="21"/>
                      <w:szCs w:val="21"/>
                    </w:rPr>
                    <w:br/>
                    <w:t>(2017-2019)</w:t>
                  </w:r>
                  <w:r>
                    <w:rPr>
                      <w:rFonts w:ascii="inherit" w:hAnsi="inherit"/>
                      <w:color w:val="000000"/>
                      <w:sz w:val="21"/>
                      <w:szCs w:val="21"/>
                    </w:rPr>
                    <w:br/>
                    <w:t>Civilian Board of Contract Appeals</w:t>
                  </w:r>
                  <w:r>
                    <w:rPr>
                      <w:rFonts w:ascii="inherit" w:hAnsi="inherit"/>
                      <w:color w:val="000000"/>
                      <w:sz w:val="21"/>
                      <w:szCs w:val="21"/>
                    </w:rPr>
                    <w:br/>
                    <w:t>1800 F Street, N.W.</w:t>
                  </w:r>
                  <w:r>
                    <w:rPr>
                      <w:rFonts w:ascii="inherit" w:hAnsi="inherit"/>
                      <w:color w:val="000000"/>
                      <w:sz w:val="21"/>
                      <w:szCs w:val="21"/>
                    </w:rPr>
                    <w:br/>
                    <w:t>Washington, DC 20405</w:t>
                  </w:r>
                  <w:r>
                    <w:rPr>
                      <w:rFonts w:ascii="inherit" w:hAnsi="inherit"/>
                      <w:color w:val="000000"/>
                      <w:sz w:val="21"/>
                      <w:szCs w:val="21"/>
                    </w:rPr>
                    <w:br/>
                  </w:r>
                </w:p>
              </w:tc>
              <w:tc>
                <w:tcPr>
                  <w:tcW w:w="3622" w:type="dxa"/>
                  <w:shd w:val="clear" w:color="auto" w:fill="FFFFFF"/>
                  <w:vAlign w:val="center"/>
                </w:tcPr>
                <w:p w:rsidR="003C4D6F" w:rsidRDefault="003C4D6F" w:rsidP="00C93989">
                  <w:pPr>
                    <w:jc w:val="center"/>
                    <w:rPr>
                      <w:rFonts w:ascii="inherit" w:hAnsi="inherit"/>
                      <w:color w:val="000000"/>
                      <w:sz w:val="21"/>
                      <w:szCs w:val="21"/>
                    </w:rPr>
                  </w:pPr>
                  <w:r>
                    <w:rPr>
                      <w:rFonts w:ascii="inherit" w:hAnsi="inherit"/>
                      <w:b/>
                      <w:i/>
                      <w:color w:val="000000"/>
                      <w:sz w:val="21"/>
                      <w:szCs w:val="21"/>
                    </w:rPr>
                    <w:t xml:space="preserve">Terry </w:t>
                  </w:r>
                  <w:proofErr w:type="spellStart"/>
                  <w:r>
                    <w:rPr>
                      <w:rFonts w:ascii="inherit" w:hAnsi="inherit"/>
                      <w:b/>
                      <w:i/>
                      <w:color w:val="000000"/>
                      <w:sz w:val="21"/>
                      <w:szCs w:val="21"/>
                    </w:rPr>
                    <w:t>Elling</w:t>
                  </w:r>
                  <w:proofErr w:type="spellEnd"/>
                  <w:r>
                    <w:rPr>
                      <w:rFonts w:ascii="inherit" w:hAnsi="inherit"/>
                      <w:color w:val="000000"/>
                      <w:sz w:val="21"/>
                      <w:szCs w:val="21"/>
                    </w:rPr>
                    <w:t xml:space="preserve"> </w:t>
                  </w:r>
                  <w:r>
                    <w:rPr>
                      <w:rFonts w:ascii="inherit" w:hAnsi="inherit"/>
                      <w:color w:val="000000"/>
                      <w:sz w:val="21"/>
                      <w:szCs w:val="21"/>
                    </w:rPr>
                    <w:br/>
                    <w:t>(2017-2019)</w:t>
                  </w:r>
                  <w:r>
                    <w:rPr>
                      <w:rFonts w:ascii="inherit" w:hAnsi="inherit"/>
                      <w:color w:val="000000"/>
                      <w:sz w:val="21"/>
                      <w:szCs w:val="21"/>
                    </w:rPr>
                    <w:br/>
                    <w:t>Holland &amp; Knight LLP</w:t>
                  </w:r>
                  <w:r>
                    <w:rPr>
                      <w:rFonts w:ascii="inherit" w:hAnsi="inherit"/>
                      <w:color w:val="000000"/>
                      <w:sz w:val="21"/>
                      <w:szCs w:val="21"/>
                    </w:rPr>
                    <w:br/>
                    <w:t>1650 Tysons Boulevard</w:t>
                  </w:r>
                  <w:r>
                    <w:rPr>
                      <w:rFonts w:ascii="inherit" w:hAnsi="inherit"/>
                      <w:color w:val="000000"/>
                      <w:sz w:val="21"/>
                      <w:szCs w:val="21"/>
                    </w:rPr>
                    <w:br/>
                    <w:t>Tysons, VA 22102</w:t>
                  </w:r>
                  <w:r>
                    <w:rPr>
                      <w:rFonts w:ascii="inherit" w:hAnsi="inherit"/>
                      <w:color w:val="000000"/>
                      <w:sz w:val="21"/>
                      <w:szCs w:val="21"/>
                    </w:rPr>
                    <w:br/>
                  </w:r>
                </w:p>
              </w:tc>
            </w:tr>
            <w:tr w:rsidR="003C4D6F" w:rsidTr="00C93989">
              <w:trPr>
                <w:trHeight w:val="1650"/>
              </w:trPr>
              <w:tc>
                <w:tcPr>
                  <w:tcW w:w="3622" w:type="dxa"/>
                  <w:shd w:val="clear" w:color="auto" w:fill="FFFFFF"/>
                  <w:tcMar>
                    <w:top w:w="192" w:type="dxa"/>
                    <w:left w:w="192" w:type="dxa"/>
                    <w:bottom w:w="192" w:type="dxa"/>
                    <w:right w:w="192" w:type="dxa"/>
                  </w:tcMar>
                  <w:vAlign w:val="bottom"/>
                  <w:hideMark/>
                </w:tcPr>
                <w:p w:rsidR="003C4D6F" w:rsidRDefault="003C4D6F" w:rsidP="00C93989">
                  <w:pPr>
                    <w:jc w:val="center"/>
                    <w:rPr>
                      <w:rFonts w:ascii="inherit" w:hAnsi="inherit"/>
                      <w:color w:val="000000"/>
                      <w:sz w:val="21"/>
                      <w:szCs w:val="21"/>
                    </w:rPr>
                  </w:pPr>
                  <w:r>
                    <w:rPr>
                      <w:rFonts w:ascii="inherit" w:hAnsi="inherit"/>
                      <w:b/>
                      <w:i/>
                      <w:color w:val="000000"/>
                      <w:sz w:val="21"/>
                      <w:szCs w:val="21"/>
                      <w:bdr w:val="none" w:sz="0" w:space="0" w:color="auto" w:frame="1"/>
                    </w:rPr>
                    <w:t>Dennis Callahan</w:t>
                  </w:r>
                  <w:r>
                    <w:rPr>
                      <w:rFonts w:ascii="inherit" w:hAnsi="inherit"/>
                      <w:color w:val="000000"/>
                      <w:sz w:val="21"/>
                      <w:szCs w:val="21"/>
                    </w:rPr>
                    <w:br/>
                    <w:t>(2018-2020)</w:t>
                  </w:r>
                  <w:r>
                    <w:rPr>
                      <w:rFonts w:ascii="inherit" w:hAnsi="inherit"/>
                      <w:color w:val="000000"/>
                      <w:sz w:val="21"/>
                      <w:szCs w:val="21"/>
                    </w:rPr>
                    <w:br/>
                    <w:t>Rogers Joseph O'Donnell</w:t>
                  </w:r>
                  <w:r>
                    <w:rPr>
                      <w:rFonts w:ascii="inherit" w:hAnsi="inherit"/>
                      <w:color w:val="000000"/>
                      <w:sz w:val="21"/>
                      <w:szCs w:val="21"/>
                    </w:rPr>
                    <w:br/>
                    <w:t>311 California Street</w:t>
                  </w:r>
                </w:p>
                <w:p w:rsidR="003C4D6F" w:rsidRDefault="003C4D6F" w:rsidP="00C93989">
                  <w:pPr>
                    <w:jc w:val="center"/>
                    <w:rPr>
                      <w:rFonts w:ascii="inherit" w:hAnsi="inherit"/>
                      <w:color w:val="000000"/>
                      <w:sz w:val="21"/>
                      <w:szCs w:val="21"/>
                    </w:rPr>
                  </w:pPr>
                  <w:r>
                    <w:rPr>
                      <w:rFonts w:ascii="inherit" w:hAnsi="inherit"/>
                      <w:color w:val="000000"/>
                      <w:sz w:val="21"/>
                      <w:szCs w:val="21"/>
                    </w:rPr>
                    <w:t>10</w:t>
                  </w:r>
                  <w:r w:rsidRPr="000263D8">
                    <w:rPr>
                      <w:rFonts w:ascii="inherit" w:hAnsi="inherit"/>
                      <w:color w:val="000000"/>
                      <w:sz w:val="21"/>
                      <w:szCs w:val="21"/>
                      <w:vertAlign w:val="superscript"/>
                    </w:rPr>
                    <w:t>th</w:t>
                  </w:r>
                  <w:r>
                    <w:rPr>
                      <w:rFonts w:ascii="inherit" w:hAnsi="inherit"/>
                      <w:color w:val="000000"/>
                      <w:sz w:val="21"/>
                      <w:szCs w:val="21"/>
                    </w:rPr>
                    <w:t xml:space="preserve"> Floor</w:t>
                  </w:r>
                </w:p>
                <w:p w:rsidR="003C4D6F" w:rsidRDefault="003C4D6F" w:rsidP="00C93989">
                  <w:pPr>
                    <w:jc w:val="center"/>
                    <w:rPr>
                      <w:rFonts w:ascii="inherit" w:hAnsi="inherit"/>
                      <w:color w:val="000000"/>
                      <w:sz w:val="21"/>
                      <w:szCs w:val="21"/>
                    </w:rPr>
                  </w:pPr>
                  <w:r>
                    <w:rPr>
                      <w:rFonts w:ascii="inherit" w:hAnsi="inherit"/>
                      <w:color w:val="000000"/>
                      <w:sz w:val="21"/>
                      <w:szCs w:val="21"/>
                    </w:rPr>
                    <w:t>San Francisco, CA 94104</w:t>
                  </w:r>
                  <w:r>
                    <w:rPr>
                      <w:rFonts w:ascii="inherit" w:hAnsi="inherit"/>
                      <w:color w:val="000000"/>
                      <w:sz w:val="21"/>
                      <w:szCs w:val="21"/>
                    </w:rPr>
                    <w:br/>
                  </w:r>
                </w:p>
              </w:tc>
              <w:tc>
                <w:tcPr>
                  <w:tcW w:w="3622" w:type="dxa"/>
                  <w:shd w:val="clear" w:color="auto" w:fill="FFFFFF"/>
                  <w:tcMar>
                    <w:top w:w="192" w:type="dxa"/>
                    <w:left w:w="192" w:type="dxa"/>
                    <w:bottom w:w="192" w:type="dxa"/>
                    <w:right w:w="192" w:type="dxa"/>
                  </w:tcMar>
                  <w:vAlign w:val="center"/>
                  <w:hideMark/>
                </w:tcPr>
                <w:p w:rsidR="003C4D6F" w:rsidRDefault="003C4D6F" w:rsidP="00C93989">
                  <w:pPr>
                    <w:jc w:val="center"/>
                    <w:rPr>
                      <w:rFonts w:ascii="inherit" w:hAnsi="inherit"/>
                      <w:color w:val="000000"/>
                      <w:sz w:val="21"/>
                      <w:szCs w:val="21"/>
                    </w:rPr>
                  </w:pPr>
                  <w:r>
                    <w:rPr>
                      <w:rFonts w:ascii="inherit" w:hAnsi="inherit"/>
                      <w:b/>
                      <w:i/>
                      <w:color w:val="000000"/>
                      <w:sz w:val="21"/>
                      <w:szCs w:val="21"/>
                    </w:rPr>
                    <w:t>Bret Wacker</w:t>
                  </w:r>
                  <w:r>
                    <w:rPr>
                      <w:rFonts w:ascii="inherit" w:hAnsi="inherit"/>
                      <w:color w:val="000000"/>
                      <w:sz w:val="21"/>
                      <w:szCs w:val="21"/>
                    </w:rPr>
                    <w:t xml:space="preserve"> </w:t>
                  </w:r>
                  <w:r>
                    <w:rPr>
                      <w:rFonts w:ascii="inherit" w:hAnsi="inherit"/>
                      <w:color w:val="000000"/>
                      <w:sz w:val="21"/>
                      <w:szCs w:val="21"/>
                    </w:rPr>
                    <w:br/>
                    <w:t>(2018-2020)</w:t>
                  </w:r>
                  <w:r>
                    <w:rPr>
                      <w:rFonts w:ascii="inherit" w:hAnsi="inherit"/>
                      <w:color w:val="000000"/>
                      <w:sz w:val="21"/>
                      <w:szCs w:val="21"/>
                    </w:rPr>
                    <w:br/>
                    <w:t>Clark Hill LLP</w:t>
                  </w:r>
                </w:p>
                <w:p w:rsidR="003C4D6F" w:rsidRDefault="003C4D6F" w:rsidP="00C93989">
                  <w:pPr>
                    <w:jc w:val="center"/>
                    <w:rPr>
                      <w:rFonts w:ascii="inherit" w:hAnsi="inherit"/>
                      <w:color w:val="000000"/>
                      <w:sz w:val="21"/>
                      <w:szCs w:val="21"/>
                    </w:rPr>
                  </w:pPr>
                  <w:r>
                    <w:rPr>
                      <w:rFonts w:ascii="inherit" w:hAnsi="inherit"/>
                      <w:color w:val="000000"/>
                      <w:sz w:val="21"/>
                      <w:szCs w:val="21"/>
                    </w:rPr>
                    <w:t>500 Woodward Ave</w:t>
                  </w:r>
                </w:p>
                <w:p w:rsidR="003C4D6F" w:rsidRDefault="003C4D6F" w:rsidP="00C93989">
                  <w:pPr>
                    <w:jc w:val="center"/>
                    <w:rPr>
                      <w:rFonts w:ascii="inherit" w:hAnsi="inherit"/>
                      <w:color w:val="000000"/>
                      <w:sz w:val="21"/>
                      <w:szCs w:val="21"/>
                    </w:rPr>
                  </w:pPr>
                  <w:r>
                    <w:rPr>
                      <w:rFonts w:ascii="inherit" w:hAnsi="inherit"/>
                      <w:color w:val="000000"/>
                      <w:sz w:val="21"/>
                      <w:szCs w:val="21"/>
                    </w:rPr>
                    <w:t>Suite 3500</w:t>
                  </w:r>
                </w:p>
                <w:p w:rsidR="003C4D6F" w:rsidRDefault="003C4D6F" w:rsidP="00C93989">
                  <w:pPr>
                    <w:jc w:val="center"/>
                    <w:rPr>
                      <w:rFonts w:ascii="inherit" w:hAnsi="inherit"/>
                      <w:color w:val="000000"/>
                      <w:sz w:val="21"/>
                      <w:szCs w:val="21"/>
                    </w:rPr>
                  </w:pPr>
                  <w:r>
                    <w:rPr>
                      <w:rFonts w:ascii="inherit" w:hAnsi="inherit"/>
                      <w:color w:val="000000"/>
                      <w:sz w:val="21"/>
                      <w:szCs w:val="21"/>
                    </w:rPr>
                    <w:t>Detroit, MI 48226</w:t>
                  </w:r>
                  <w:r>
                    <w:rPr>
                      <w:rFonts w:ascii="inherit" w:hAnsi="inherit"/>
                      <w:color w:val="000000"/>
                      <w:sz w:val="21"/>
                      <w:szCs w:val="21"/>
                    </w:rPr>
                    <w:br/>
                  </w:r>
                </w:p>
              </w:tc>
              <w:tc>
                <w:tcPr>
                  <w:tcW w:w="3622" w:type="dxa"/>
                  <w:shd w:val="clear" w:color="auto" w:fill="FFFFFF"/>
                </w:tcPr>
                <w:p w:rsidR="003C4D6F" w:rsidRDefault="003C4D6F" w:rsidP="00C93989">
                  <w:pPr>
                    <w:jc w:val="center"/>
                    <w:rPr>
                      <w:rFonts w:ascii="inherit" w:hAnsi="inherit"/>
                      <w:b/>
                      <w:i/>
                      <w:color w:val="000000"/>
                      <w:sz w:val="21"/>
                      <w:szCs w:val="21"/>
                    </w:rPr>
                  </w:pPr>
                  <w:r>
                    <w:rPr>
                      <w:rFonts w:ascii="inherit" w:hAnsi="inherit"/>
                      <w:b/>
                      <w:i/>
                      <w:color w:val="000000"/>
                      <w:sz w:val="21"/>
                      <w:szCs w:val="21"/>
                    </w:rPr>
                    <w:t>Nicole Best</w:t>
                  </w:r>
                </w:p>
                <w:p w:rsidR="003C4D6F" w:rsidRDefault="003C4D6F" w:rsidP="00C93989">
                  <w:pPr>
                    <w:jc w:val="center"/>
                    <w:rPr>
                      <w:rFonts w:ascii="inherit" w:hAnsi="inherit"/>
                      <w:color w:val="000000"/>
                      <w:sz w:val="21"/>
                      <w:szCs w:val="21"/>
                    </w:rPr>
                  </w:pPr>
                  <w:r>
                    <w:rPr>
                      <w:rFonts w:ascii="inherit" w:hAnsi="inherit"/>
                      <w:color w:val="000000"/>
                      <w:sz w:val="21"/>
                      <w:szCs w:val="21"/>
                    </w:rPr>
                    <w:t>(2018-2020)</w:t>
                  </w:r>
                </w:p>
                <w:p w:rsidR="003C4D6F" w:rsidRDefault="003C4D6F" w:rsidP="00C93989">
                  <w:pPr>
                    <w:jc w:val="center"/>
                    <w:rPr>
                      <w:rFonts w:ascii="inherit" w:hAnsi="inherit"/>
                      <w:color w:val="000000"/>
                      <w:sz w:val="21"/>
                      <w:szCs w:val="21"/>
                    </w:rPr>
                  </w:pPr>
                  <w:r>
                    <w:rPr>
                      <w:rFonts w:ascii="inherit" w:hAnsi="inherit"/>
                      <w:color w:val="000000"/>
                      <w:sz w:val="21"/>
                      <w:szCs w:val="21"/>
                    </w:rPr>
                    <w:t>Trial Attorney</w:t>
                  </w:r>
                </w:p>
                <w:p w:rsidR="003C4D6F" w:rsidRPr="000263D8" w:rsidRDefault="003C4D6F" w:rsidP="00C93989">
                  <w:pPr>
                    <w:jc w:val="center"/>
                    <w:rPr>
                      <w:rFonts w:ascii="inherit" w:hAnsi="inherit"/>
                      <w:color w:val="000000"/>
                      <w:sz w:val="21"/>
                      <w:szCs w:val="21"/>
                    </w:rPr>
                  </w:pPr>
                  <w:r>
                    <w:rPr>
                      <w:rFonts w:ascii="inherit" w:hAnsi="inherit"/>
                      <w:color w:val="000000"/>
                      <w:sz w:val="21"/>
                      <w:szCs w:val="21"/>
                    </w:rPr>
                    <w:t>Navy</w:t>
                  </w:r>
                </w:p>
              </w:tc>
            </w:tr>
            <w:tr w:rsidR="003C4D6F" w:rsidTr="00C93989">
              <w:trPr>
                <w:trHeight w:val="1650"/>
              </w:trPr>
              <w:tc>
                <w:tcPr>
                  <w:tcW w:w="3622" w:type="dxa"/>
                  <w:shd w:val="clear" w:color="auto" w:fill="FFFFFF"/>
                  <w:tcMar>
                    <w:top w:w="192" w:type="dxa"/>
                    <w:left w:w="192" w:type="dxa"/>
                    <w:bottom w:w="192" w:type="dxa"/>
                    <w:right w:w="192" w:type="dxa"/>
                  </w:tcMar>
                  <w:vAlign w:val="bottom"/>
                </w:tcPr>
                <w:p w:rsidR="003C4D6F" w:rsidRDefault="003C4D6F" w:rsidP="00C93989">
                  <w:pPr>
                    <w:jc w:val="center"/>
                    <w:rPr>
                      <w:rFonts w:ascii="inherit" w:hAnsi="inherit"/>
                      <w:b/>
                      <w:i/>
                      <w:color w:val="000000"/>
                      <w:sz w:val="21"/>
                      <w:szCs w:val="21"/>
                    </w:rPr>
                  </w:pPr>
                  <w:r>
                    <w:rPr>
                      <w:rFonts w:ascii="inherit" w:hAnsi="inherit"/>
                      <w:b/>
                      <w:i/>
                      <w:color w:val="000000"/>
                      <w:sz w:val="21"/>
                      <w:szCs w:val="21"/>
                    </w:rPr>
                    <w:t>Jonathan Warren</w:t>
                  </w:r>
                </w:p>
                <w:p w:rsidR="003C4D6F" w:rsidRDefault="003C4D6F" w:rsidP="00C93989">
                  <w:pPr>
                    <w:jc w:val="center"/>
                    <w:rPr>
                      <w:rFonts w:ascii="inherit" w:hAnsi="inherit"/>
                      <w:color w:val="000000"/>
                      <w:sz w:val="21"/>
                      <w:szCs w:val="21"/>
                    </w:rPr>
                  </w:pPr>
                  <w:r>
                    <w:rPr>
                      <w:rFonts w:ascii="inherit" w:hAnsi="inherit"/>
                      <w:color w:val="000000"/>
                      <w:sz w:val="21"/>
                      <w:szCs w:val="21"/>
                    </w:rPr>
                    <w:t>(2018-2020)</w:t>
                  </w:r>
                </w:p>
                <w:p w:rsidR="003C4D6F" w:rsidRDefault="003C4D6F" w:rsidP="00C93989">
                  <w:pPr>
                    <w:jc w:val="center"/>
                    <w:rPr>
                      <w:rFonts w:ascii="inherit" w:hAnsi="inherit"/>
                      <w:color w:val="000000"/>
                      <w:sz w:val="21"/>
                      <w:szCs w:val="21"/>
                    </w:rPr>
                  </w:pPr>
                  <w:r>
                    <w:rPr>
                      <w:rFonts w:ascii="inherit" w:hAnsi="inherit"/>
                      <w:color w:val="000000"/>
                      <w:sz w:val="21"/>
                      <w:szCs w:val="21"/>
                    </w:rPr>
                    <w:t>Trial Attorney</w:t>
                  </w:r>
                </w:p>
                <w:p w:rsidR="003C4D6F" w:rsidRDefault="003C4D6F" w:rsidP="00C93989">
                  <w:pPr>
                    <w:jc w:val="center"/>
                    <w:rPr>
                      <w:rFonts w:ascii="inherit" w:hAnsi="inherit"/>
                      <w:b/>
                      <w:i/>
                      <w:color w:val="000000"/>
                      <w:sz w:val="21"/>
                      <w:szCs w:val="21"/>
                      <w:bdr w:val="none" w:sz="0" w:space="0" w:color="auto" w:frame="1"/>
                    </w:rPr>
                  </w:pPr>
                  <w:r>
                    <w:rPr>
                      <w:rFonts w:ascii="inherit" w:hAnsi="inherit"/>
                      <w:color w:val="000000"/>
                      <w:sz w:val="21"/>
                      <w:szCs w:val="21"/>
                    </w:rPr>
                    <w:t>Navy</w:t>
                  </w:r>
                </w:p>
              </w:tc>
              <w:tc>
                <w:tcPr>
                  <w:tcW w:w="3622" w:type="dxa"/>
                  <w:shd w:val="clear" w:color="auto" w:fill="FFFFFF"/>
                  <w:tcMar>
                    <w:top w:w="192" w:type="dxa"/>
                    <w:left w:w="192" w:type="dxa"/>
                    <w:bottom w:w="192" w:type="dxa"/>
                    <w:right w:w="192" w:type="dxa"/>
                  </w:tcMar>
                  <w:vAlign w:val="center"/>
                </w:tcPr>
                <w:p w:rsidR="003C4D6F" w:rsidRDefault="003C4D6F" w:rsidP="00C93989">
                  <w:pPr>
                    <w:jc w:val="center"/>
                    <w:rPr>
                      <w:rFonts w:ascii="inherit" w:hAnsi="inherit"/>
                      <w:b/>
                      <w:i/>
                      <w:color w:val="000000"/>
                      <w:sz w:val="21"/>
                      <w:szCs w:val="21"/>
                    </w:rPr>
                  </w:pPr>
                </w:p>
              </w:tc>
              <w:tc>
                <w:tcPr>
                  <w:tcW w:w="3622" w:type="dxa"/>
                  <w:shd w:val="clear" w:color="auto" w:fill="FFFFFF"/>
                </w:tcPr>
                <w:p w:rsidR="003C4D6F" w:rsidRDefault="003C4D6F" w:rsidP="00C93989">
                  <w:pPr>
                    <w:jc w:val="center"/>
                    <w:rPr>
                      <w:rFonts w:ascii="inherit" w:hAnsi="inherit"/>
                      <w:b/>
                      <w:i/>
                      <w:color w:val="000000"/>
                      <w:sz w:val="21"/>
                      <w:szCs w:val="21"/>
                    </w:rPr>
                  </w:pPr>
                </w:p>
              </w:tc>
            </w:tr>
          </w:tbl>
          <w:p w:rsidR="00734D58" w:rsidRPr="003000E4" w:rsidRDefault="00734D58" w:rsidP="003026D1">
            <w:pPr>
              <w:jc w:val="center"/>
            </w:pPr>
          </w:p>
        </w:tc>
        <w:tc>
          <w:tcPr>
            <w:tcW w:w="4722" w:type="dxa"/>
            <w:tcBorders>
              <w:top w:val="nil"/>
              <w:left w:val="nil"/>
              <w:bottom w:val="nil"/>
              <w:right w:val="nil"/>
            </w:tcBorders>
          </w:tcPr>
          <w:p w:rsidR="00734D58" w:rsidRPr="003000E4" w:rsidRDefault="00734D58">
            <w:pPr>
              <w:jc w:val="center"/>
            </w:pPr>
          </w:p>
        </w:tc>
      </w:tr>
    </w:tbl>
    <w:p w:rsidR="00C8064D" w:rsidRDefault="00C8064D" w:rsidP="003C4D6F">
      <w:pPr>
        <w:rPr>
          <w:caps/>
          <w:color w:val="000000"/>
        </w:rPr>
      </w:pPr>
      <w:r>
        <w:lastRenderedPageBreak/>
        <w:br w:type="page"/>
      </w:r>
      <w:r>
        <w:rPr>
          <w:caps/>
          <w:noProof/>
          <w:color w:val="000000"/>
        </w:rPr>
        <w:lastRenderedPageBreak/>
        <mc:AlternateContent>
          <mc:Choice Requires="wps">
            <w:drawing>
              <wp:anchor distT="0" distB="0" distL="114300" distR="114300" simplePos="0" relativeHeight="251708928" behindDoc="0" locked="0" layoutInCell="1" allowOverlap="1" wp14:anchorId="69CCA265" wp14:editId="6A7EDCF9">
                <wp:simplePos x="0" y="0"/>
                <wp:positionH relativeFrom="column">
                  <wp:posOffset>-234950</wp:posOffset>
                </wp:positionH>
                <wp:positionV relativeFrom="paragraph">
                  <wp:posOffset>-262890</wp:posOffset>
                </wp:positionV>
                <wp:extent cx="8469630" cy="456565"/>
                <wp:effectExtent l="0" t="0" r="7620" b="635"/>
                <wp:wrapNone/>
                <wp:docPr id="18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69630" cy="456565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8064D" w:rsidRDefault="002D1A4F" w:rsidP="002D1A4F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  <w:t>BCABA, IN</w:t>
                            </w:r>
                            <w:r w:rsidR="00C8064D">
                              <w:rPr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  <w:t>. PAST PRESIDENTS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1" type="#_x0000_t202" style="position:absolute;margin-left:-18.5pt;margin-top:-20.7pt;width:666.9pt;height:35.95pt;z-index:25170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" fillcolor="#1f497d [3215]" stroked="f">
                <v:textbox>
                  <w:txbxContent>
                    <w:p w:rsidR="00C8064D" w:rsidRDefault="002D1A4F" w:rsidP="002D1A4F">
                      <w:pPr>
                        <w:jc w:val="center"/>
                        <w:rPr>
                          <w:b/>
                          <w:color w:val="FFFFFF" w:themeColor="background1"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color w:val="FFFFFF" w:themeColor="background1"/>
                          <w:sz w:val="32"/>
                          <w:szCs w:val="32"/>
                        </w:rPr>
                        <w:t>BCABA, IN</w:t>
                      </w:r>
                      <w:r w:rsidR="00C8064D">
                        <w:rPr>
                          <w:b/>
                          <w:color w:val="FFFFFF" w:themeColor="background1"/>
                          <w:sz w:val="32"/>
                          <w:szCs w:val="32"/>
                        </w:rPr>
                        <w:t>. PAST PRESIDENTS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caps/>
          <w:color w:val="000000"/>
        </w:rPr>
        <w:t xml:space="preserve">FY 1990 – </w:t>
      </w:r>
      <w:r>
        <w:rPr>
          <w:color w:val="000000"/>
        </w:rPr>
        <w:t xml:space="preserve">Marshall </w:t>
      </w:r>
      <w:proofErr w:type="spellStart"/>
      <w:r>
        <w:rPr>
          <w:color w:val="000000"/>
        </w:rPr>
        <w:t>Doke</w:t>
      </w:r>
      <w:proofErr w:type="spellEnd"/>
    </w:p>
    <w:p w:rsidR="003C4D6F" w:rsidRDefault="003C4D6F" w:rsidP="00C8064D">
      <w:pPr>
        <w:spacing w:line="360" w:lineRule="auto"/>
        <w:rPr>
          <w:caps/>
          <w:color w:val="000000"/>
        </w:rPr>
      </w:pPr>
    </w:p>
    <w:p w:rsidR="003C4D6F" w:rsidRDefault="009B6813" w:rsidP="00C8064D">
      <w:pPr>
        <w:spacing w:line="360" w:lineRule="auto"/>
        <w:rPr>
          <w:caps/>
          <w:color w:val="000000"/>
        </w:rPr>
      </w:pPr>
      <w:r>
        <w:rPr>
          <w:b/>
          <w:noProof/>
          <w:u w:val="single"/>
        </w:rPr>
        <mc:AlternateContent>
          <mc:Choice Requires="wps">
            <w:drawing>
              <wp:anchor distT="0" distB="0" distL="114300" distR="114300" simplePos="0" relativeHeight="251707904" behindDoc="0" locked="0" layoutInCell="1" allowOverlap="1" wp14:anchorId="44AA3937" wp14:editId="5161C6E6">
                <wp:simplePos x="0" y="0"/>
                <wp:positionH relativeFrom="column">
                  <wp:posOffset>4076065</wp:posOffset>
                </wp:positionH>
                <wp:positionV relativeFrom="paragraph">
                  <wp:posOffset>70485</wp:posOffset>
                </wp:positionV>
                <wp:extent cx="3286760" cy="1691005"/>
                <wp:effectExtent l="0" t="0" r="3810" b="4445"/>
                <wp:wrapNone/>
                <wp:docPr id="17" name="Text 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86760" cy="16910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8064D" w:rsidRDefault="00C8064D" w:rsidP="00C8064D">
                            <w:pPr>
                              <w:spacing w:line="360" w:lineRule="auto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aps/>
                                <w:color w:val="000000"/>
                              </w:rPr>
                              <w:t>FY 2012</w:t>
                            </w:r>
                            <w:r>
                              <w:t xml:space="preserve"> – </w:t>
                            </w:r>
                            <w:r>
                              <w:rPr>
                                <w:color w:val="000000"/>
                              </w:rPr>
                              <w:t>Francis E. “Chip” Purcell</w:t>
                            </w:r>
                          </w:p>
                          <w:p w:rsidR="00C8064D" w:rsidRDefault="00C8064D" w:rsidP="00C8064D">
                            <w:pPr>
                              <w:spacing w:line="360" w:lineRule="auto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aps/>
                                <w:color w:val="000000"/>
                              </w:rPr>
                              <w:t xml:space="preserve">FY 2013 </w:t>
                            </w:r>
                            <w:r>
                              <w:t xml:space="preserve">– </w:t>
                            </w:r>
                            <w:r>
                              <w:rPr>
                                <w:color w:val="000000"/>
                              </w:rPr>
                              <w:t>Don Yenovkian</w:t>
                            </w:r>
                          </w:p>
                          <w:p w:rsidR="00C8064D" w:rsidRDefault="00C8064D" w:rsidP="00C8064D">
                            <w:pPr>
                              <w:spacing w:line="360" w:lineRule="auto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aps/>
                                <w:color w:val="000000"/>
                              </w:rPr>
                              <w:t xml:space="preserve">FY 2014 </w:t>
                            </w:r>
                            <w:r>
                              <w:t xml:space="preserve">– </w:t>
                            </w:r>
                            <w:r>
                              <w:rPr>
                                <w:color w:val="000000"/>
                              </w:rPr>
                              <w:t>Hon. Gary E. Shapiro</w:t>
                            </w:r>
                          </w:p>
                          <w:p w:rsidR="00C8064D" w:rsidRDefault="00C8064D" w:rsidP="00C8064D">
                            <w:pPr>
                              <w:spacing w:line="360" w:lineRule="auto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 xml:space="preserve">FY 2015 </w:t>
                            </w:r>
                            <w:r>
                              <w:t>– Kristen Ittig</w:t>
                            </w:r>
                          </w:p>
                          <w:p w:rsidR="00C8064D" w:rsidRDefault="00C8064D" w:rsidP="00C8064D">
                            <w:pPr>
                              <w:spacing w:line="360" w:lineRule="auto"/>
                            </w:pPr>
                            <w:r>
                              <w:rPr>
                                <w:color w:val="000000"/>
                              </w:rPr>
                              <w:t xml:space="preserve">FY 2016 </w:t>
                            </w:r>
                            <w:r>
                              <w:t>– Erin Sheppard</w:t>
                            </w:r>
                          </w:p>
                          <w:p w:rsidR="003C4D6F" w:rsidRDefault="003C4D6F" w:rsidP="00C8064D">
                            <w:pPr>
                              <w:spacing w:line="360" w:lineRule="auto"/>
                            </w:pPr>
                            <w:r>
                              <w:t>FY 2017</w:t>
                            </w:r>
                            <w:proofErr w:type="gramStart"/>
                            <w:r>
                              <w:t>-  Kathryn</w:t>
                            </w:r>
                            <w:proofErr w:type="gramEnd"/>
                            <w:r>
                              <w:t xml:space="preserve"> Griffin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2" type="#_x0000_t202" style="position:absolute;margin-left:320.95pt;margin-top:5.55pt;width:258.8pt;height:133.15pt;z-index:25170790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" stroked="f">
                <v:textbox>
                  <w:txbxContent>
                    <w:p w:rsidR="00C8064D" w:rsidRDefault="00C8064D" w:rsidP="00C8064D">
                      <w:pPr>
                        <w:spacing w:line="360" w:lineRule="auto"/>
                        <w:rPr>
                          <w:color w:val="000000"/>
                        </w:rPr>
                      </w:pPr>
                      <w:r>
                        <w:rPr>
                          <w:caps/>
                          <w:color w:val="000000"/>
                        </w:rPr>
                        <w:t>FY 2012</w:t>
                      </w:r>
                      <w:r>
                        <w:t xml:space="preserve"> – </w:t>
                      </w:r>
                      <w:r>
                        <w:rPr>
                          <w:color w:val="000000"/>
                        </w:rPr>
                        <w:t>Francis E. “Chip” Purcell</w:t>
                      </w:r>
                    </w:p>
                    <w:p w:rsidR="00C8064D" w:rsidRDefault="00C8064D" w:rsidP="00C8064D">
                      <w:pPr>
                        <w:spacing w:line="360" w:lineRule="auto"/>
                        <w:rPr>
                          <w:color w:val="000000"/>
                        </w:rPr>
                      </w:pPr>
                      <w:r>
                        <w:rPr>
                          <w:caps/>
                          <w:color w:val="000000"/>
                        </w:rPr>
                        <w:t xml:space="preserve">FY 2013 </w:t>
                      </w:r>
                      <w:r>
                        <w:t xml:space="preserve">– </w:t>
                      </w:r>
                      <w:r>
                        <w:rPr>
                          <w:color w:val="000000"/>
                        </w:rPr>
                        <w:t>Don Yenovkian</w:t>
                      </w:r>
                    </w:p>
                    <w:p w:rsidR="00C8064D" w:rsidRDefault="00C8064D" w:rsidP="00C8064D">
                      <w:pPr>
                        <w:spacing w:line="360" w:lineRule="auto"/>
                        <w:rPr>
                          <w:color w:val="000000"/>
                        </w:rPr>
                      </w:pPr>
                      <w:r>
                        <w:rPr>
                          <w:caps/>
                          <w:color w:val="000000"/>
                        </w:rPr>
                        <w:t xml:space="preserve">FY 2014 </w:t>
                      </w:r>
                      <w:r>
                        <w:t xml:space="preserve">– </w:t>
                      </w:r>
                      <w:r>
                        <w:rPr>
                          <w:color w:val="000000"/>
                        </w:rPr>
                        <w:t>Hon. Gary E. Shapiro</w:t>
                      </w:r>
                    </w:p>
                    <w:p w:rsidR="00C8064D" w:rsidRDefault="00C8064D" w:rsidP="00C8064D">
                      <w:pPr>
                        <w:spacing w:line="360" w:lineRule="auto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 xml:space="preserve">FY 2015 </w:t>
                      </w:r>
                      <w:r>
                        <w:t>– Kristen Ittig</w:t>
                      </w:r>
                    </w:p>
                    <w:p w:rsidR="00C8064D" w:rsidRDefault="00C8064D" w:rsidP="00C8064D">
                      <w:pPr>
                        <w:spacing w:line="360" w:lineRule="auto"/>
                      </w:pPr>
                      <w:r>
                        <w:rPr>
                          <w:color w:val="000000"/>
                        </w:rPr>
                        <w:t xml:space="preserve">FY 2016 </w:t>
                      </w:r>
                      <w:r>
                        <w:t>– Erin Sheppard</w:t>
                      </w:r>
                    </w:p>
                    <w:p w:rsidR="003C4D6F" w:rsidRDefault="003C4D6F" w:rsidP="00C8064D">
                      <w:pPr>
                        <w:spacing w:line="360" w:lineRule="auto"/>
                      </w:pPr>
                      <w:r>
                        <w:t>FY 2017</w:t>
                      </w:r>
                      <w:proofErr w:type="gramStart"/>
                      <w:r>
                        <w:t>-  Kathryn</w:t>
                      </w:r>
                      <w:proofErr w:type="gramEnd"/>
                      <w:r>
                        <w:t xml:space="preserve"> Griffin</w:t>
                      </w:r>
                    </w:p>
                  </w:txbxContent>
                </v:textbox>
              </v:shape>
            </w:pict>
          </mc:Fallback>
        </mc:AlternateContent>
      </w:r>
      <w:r w:rsidR="003C4D6F">
        <w:rPr>
          <w:caps/>
          <w:color w:val="000000"/>
        </w:rPr>
        <w:t xml:space="preserve">FY 1990 </w:t>
      </w:r>
      <w:proofErr w:type="gramStart"/>
      <w:r w:rsidR="003C4D6F">
        <w:rPr>
          <w:caps/>
          <w:color w:val="000000"/>
        </w:rPr>
        <w:t xml:space="preserve">-  </w:t>
      </w:r>
      <w:r w:rsidR="003C4D6F">
        <w:rPr>
          <w:color w:val="000000"/>
        </w:rPr>
        <w:t>Marshall</w:t>
      </w:r>
      <w:proofErr w:type="gramEnd"/>
      <w:r w:rsidR="003C4D6F">
        <w:rPr>
          <w:color w:val="000000"/>
        </w:rPr>
        <w:t xml:space="preserve"> </w:t>
      </w:r>
      <w:proofErr w:type="spellStart"/>
      <w:r w:rsidR="003C4D6F">
        <w:rPr>
          <w:color w:val="000000"/>
        </w:rPr>
        <w:t>Doke</w:t>
      </w:r>
      <w:proofErr w:type="spellEnd"/>
    </w:p>
    <w:p w:rsidR="00C8064D" w:rsidRDefault="00C8064D" w:rsidP="00C8064D">
      <w:pPr>
        <w:spacing w:line="360" w:lineRule="auto"/>
        <w:rPr>
          <w:caps/>
          <w:color w:val="000000"/>
        </w:rPr>
      </w:pPr>
      <w:r>
        <w:rPr>
          <w:caps/>
          <w:color w:val="000000"/>
        </w:rPr>
        <w:t xml:space="preserve">FY 1991 – </w:t>
      </w:r>
      <w:r>
        <w:rPr>
          <w:color w:val="000000"/>
        </w:rPr>
        <w:t xml:space="preserve">Hon. Ronald A. </w:t>
      </w:r>
      <w:proofErr w:type="spellStart"/>
      <w:r>
        <w:rPr>
          <w:color w:val="000000"/>
        </w:rPr>
        <w:t>Kienlen</w:t>
      </w:r>
      <w:proofErr w:type="spellEnd"/>
    </w:p>
    <w:p w:rsidR="00C8064D" w:rsidRDefault="00C8064D" w:rsidP="00C8064D">
      <w:pPr>
        <w:spacing w:line="360" w:lineRule="auto"/>
        <w:rPr>
          <w:caps/>
          <w:color w:val="000000"/>
        </w:rPr>
      </w:pPr>
      <w:r>
        <w:rPr>
          <w:caps/>
          <w:color w:val="000000"/>
        </w:rPr>
        <w:t xml:space="preserve">FY 1992 – </w:t>
      </w:r>
      <w:r>
        <w:rPr>
          <w:color w:val="000000"/>
        </w:rPr>
        <w:t xml:space="preserve">Frank </w:t>
      </w:r>
      <w:proofErr w:type="spellStart"/>
      <w:r>
        <w:rPr>
          <w:color w:val="000000"/>
        </w:rPr>
        <w:t>Carr</w:t>
      </w:r>
      <w:proofErr w:type="spellEnd"/>
    </w:p>
    <w:p w:rsidR="00C8064D" w:rsidRDefault="00C8064D" w:rsidP="00C8064D">
      <w:pPr>
        <w:spacing w:line="360" w:lineRule="auto"/>
        <w:rPr>
          <w:caps/>
          <w:color w:val="000000"/>
        </w:rPr>
      </w:pPr>
      <w:r>
        <w:rPr>
          <w:caps/>
          <w:color w:val="000000"/>
        </w:rPr>
        <w:t>FY 1993 –</w:t>
      </w:r>
      <w:r>
        <w:rPr>
          <w:color w:val="000000"/>
        </w:rPr>
        <w:t xml:space="preserve"> Marcia Madsen</w:t>
      </w:r>
    </w:p>
    <w:p w:rsidR="00C8064D" w:rsidRDefault="00C8064D" w:rsidP="00C8064D">
      <w:pPr>
        <w:spacing w:line="360" w:lineRule="auto"/>
        <w:rPr>
          <w:caps/>
          <w:color w:val="000000"/>
        </w:rPr>
      </w:pPr>
      <w:r>
        <w:rPr>
          <w:caps/>
          <w:color w:val="000000"/>
        </w:rPr>
        <w:t xml:space="preserve">FY 1994 – </w:t>
      </w:r>
      <w:r>
        <w:rPr>
          <w:color w:val="000000"/>
        </w:rPr>
        <w:t>Robert Schaefer</w:t>
      </w:r>
    </w:p>
    <w:p w:rsidR="00C8064D" w:rsidRDefault="00C8064D" w:rsidP="00C8064D">
      <w:pPr>
        <w:spacing w:line="360" w:lineRule="auto"/>
        <w:rPr>
          <w:caps/>
          <w:color w:val="000000"/>
        </w:rPr>
      </w:pPr>
      <w:r>
        <w:rPr>
          <w:caps/>
          <w:color w:val="000000"/>
        </w:rPr>
        <w:t xml:space="preserve">FY 1995 – COL. </w:t>
      </w:r>
      <w:r>
        <w:rPr>
          <w:color w:val="000000"/>
        </w:rPr>
        <w:t>Steven Porter</w:t>
      </w:r>
    </w:p>
    <w:p w:rsidR="00C8064D" w:rsidRDefault="00C8064D" w:rsidP="00C8064D">
      <w:pPr>
        <w:spacing w:line="360" w:lineRule="auto"/>
        <w:rPr>
          <w:caps/>
          <w:color w:val="000000"/>
        </w:rPr>
      </w:pPr>
      <w:r>
        <w:rPr>
          <w:caps/>
          <w:color w:val="000000"/>
        </w:rPr>
        <w:t>FY 1996 –</w:t>
      </w:r>
      <w:r>
        <w:rPr>
          <w:color w:val="000000"/>
        </w:rPr>
        <w:t xml:space="preserve"> Laura Kennedy</w:t>
      </w:r>
    </w:p>
    <w:p w:rsidR="00C8064D" w:rsidRDefault="00C8064D" w:rsidP="00C8064D">
      <w:pPr>
        <w:spacing w:line="360" w:lineRule="auto"/>
        <w:rPr>
          <w:caps/>
          <w:color w:val="000000"/>
        </w:rPr>
      </w:pPr>
      <w:r>
        <w:rPr>
          <w:caps/>
          <w:color w:val="000000"/>
        </w:rPr>
        <w:t xml:space="preserve">FY 1997 – </w:t>
      </w:r>
      <w:r>
        <w:rPr>
          <w:color w:val="000000"/>
        </w:rPr>
        <w:t>James Nagle</w:t>
      </w:r>
    </w:p>
    <w:p w:rsidR="00C8064D" w:rsidRDefault="00C8064D" w:rsidP="00C8064D">
      <w:pPr>
        <w:spacing w:line="360" w:lineRule="auto"/>
        <w:rPr>
          <w:caps/>
          <w:color w:val="000000"/>
        </w:rPr>
      </w:pPr>
      <w:r>
        <w:rPr>
          <w:caps/>
          <w:color w:val="000000"/>
        </w:rPr>
        <w:t xml:space="preserve">FY 1998 – </w:t>
      </w:r>
      <w:r>
        <w:rPr>
          <w:color w:val="000000"/>
        </w:rPr>
        <w:t>Hon. Cheryl Rome</w:t>
      </w:r>
    </w:p>
    <w:p w:rsidR="00C8064D" w:rsidRDefault="00C8064D" w:rsidP="00C8064D">
      <w:pPr>
        <w:spacing w:line="360" w:lineRule="auto"/>
        <w:rPr>
          <w:caps/>
          <w:color w:val="000000"/>
        </w:rPr>
      </w:pPr>
      <w:r>
        <w:rPr>
          <w:caps/>
          <w:color w:val="000000"/>
        </w:rPr>
        <w:t xml:space="preserve">FY 1999 – </w:t>
      </w:r>
      <w:r>
        <w:rPr>
          <w:color w:val="000000"/>
        </w:rPr>
        <w:t>David Metzger</w:t>
      </w:r>
    </w:p>
    <w:p w:rsidR="00C8064D" w:rsidRDefault="00C8064D" w:rsidP="00C8064D">
      <w:pPr>
        <w:spacing w:line="360" w:lineRule="auto"/>
        <w:rPr>
          <w:caps/>
          <w:color w:val="000000"/>
        </w:rPr>
      </w:pPr>
      <w:r>
        <w:rPr>
          <w:caps/>
          <w:color w:val="000000"/>
        </w:rPr>
        <w:t xml:space="preserve">FY 2000 – </w:t>
      </w:r>
      <w:r>
        <w:rPr>
          <w:color w:val="000000"/>
        </w:rPr>
        <w:t xml:space="preserve">Barbara </w:t>
      </w:r>
      <w:proofErr w:type="spellStart"/>
      <w:r>
        <w:rPr>
          <w:color w:val="000000"/>
        </w:rPr>
        <w:t>Bonfiglio</w:t>
      </w:r>
      <w:proofErr w:type="spellEnd"/>
    </w:p>
    <w:p w:rsidR="00C8064D" w:rsidRDefault="00C8064D" w:rsidP="00C8064D">
      <w:pPr>
        <w:spacing w:line="360" w:lineRule="auto"/>
        <w:rPr>
          <w:caps/>
          <w:color w:val="000000"/>
        </w:rPr>
      </w:pPr>
      <w:r>
        <w:rPr>
          <w:caps/>
          <w:color w:val="000000"/>
        </w:rPr>
        <w:t>FY 2001 –</w:t>
      </w:r>
      <w:r>
        <w:rPr>
          <w:color w:val="000000"/>
        </w:rPr>
        <w:t xml:space="preserve"> James McAleese</w:t>
      </w:r>
    </w:p>
    <w:p w:rsidR="00C8064D" w:rsidRDefault="00C8064D" w:rsidP="00C8064D">
      <w:pPr>
        <w:spacing w:line="360" w:lineRule="auto"/>
        <w:rPr>
          <w:caps/>
          <w:color w:val="000000"/>
        </w:rPr>
      </w:pPr>
      <w:r>
        <w:rPr>
          <w:caps/>
          <w:color w:val="000000"/>
        </w:rPr>
        <w:t xml:space="preserve">FY 2002 – </w:t>
      </w:r>
      <w:r>
        <w:rPr>
          <w:color w:val="000000"/>
        </w:rPr>
        <w:t>Peter McDonald</w:t>
      </w:r>
    </w:p>
    <w:p w:rsidR="00C8064D" w:rsidRDefault="00C8064D" w:rsidP="00C8064D">
      <w:pPr>
        <w:spacing w:line="360" w:lineRule="auto"/>
        <w:rPr>
          <w:caps/>
          <w:color w:val="000000"/>
        </w:rPr>
      </w:pPr>
      <w:r>
        <w:rPr>
          <w:caps/>
          <w:color w:val="000000"/>
        </w:rPr>
        <w:t xml:space="preserve">FY 2003 – </w:t>
      </w:r>
      <w:r>
        <w:rPr>
          <w:color w:val="000000"/>
        </w:rPr>
        <w:t xml:space="preserve">Richard </w:t>
      </w:r>
      <w:proofErr w:type="spellStart"/>
      <w:r>
        <w:rPr>
          <w:color w:val="000000"/>
        </w:rPr>
        <w:t>Gallivan</w:t>
      </w:r>
      <w:proofErr w:type="spellEnd"/>
    </w:p>
    <w:p w:rsidR="00C8064D" w:rsidRDefault="00C8064D" w:rsidP="00C8064D">
      <w:pPr>
        <w:spacing w:line="360" w:lineRule="auto"/>
        <w:rPr>
          <w:caps/>
          <w:color w:val="000000"/>
        </w:rPr>
      </w:pPr>
      <w:r>
        <w:rPr>
          <w:caps/>
          <w:color w:val="000000"/>
        </w:rPr>
        <w:t xml:space="preserve">FY 2004 – </w:t>
      </w:r>
      <w:r>
        <w:rPr>
          <w:color w:val="000000"/>
        </w:rPr>
        <w:t>Elaine Eder</w:t>
      </w:r>
    </w:p>
    <w:p w:rsidR="00C8064D" w:rsidRDefault="00C8064D" w:rsidP="00C8064D">
      <w:pPr>
        <w:spacing w:line="360" w:lineRule="auto"/>
        <w:rPr>
          <w:caps/>
          <w:color w:val="000000"/>
        </w:rPr>
      </w:pPr>
      <w:r>
        <w:rPr>
          <w:caps/>
          <w:color w:val="000000"/>
        </w:rPr>
        <w:t xml:space="preserve">FY 2005 – </w:t>
      </w:r>
      <w:r>
        <w:rPr>
          <w:color w:val="000000"/>
        </w:rPr>
        <w:t>Joseph McDade</w:t>
      </w:r>
    </w:p>
    <w:p w:rsidR="00C8064D" w:rsidRDefault="00C8064D" w:rsidP="00C8064D">
      <w:pPr>
        <w:spacing w:line="360" w:lineRule="auto"/>
        <w:rPr>
          <w:caps/>
          <w:color w:val="000000"/>
        </w:rPr>
      </w:pPr>
      <w:r>
        <w:rPr>
          <w:caps/>
          <w:color w:val="000000"/>
        </w:rPr>
        <w:t xml:space="preserve">FY 2006 – </w:t>
      </w:r>
      <w:r>
        <w:rPr>
          <w:color w:val="000000"/>
        </w:rPr>
        <w:t xml:space="preserve">Michele </w:t>
      </w:r>
      <w:proofErr w:type="spellStart"/>
      <w:r>
        <w:rPr>
          <w:color w:val="000000"/>
        </w:rPr>
        <w:t>Mintz</w:t>
      </w:r>
      <w:proofErr w:type="spellEnd"/>
      <w:r>
        <w:rPr>
          <w:color w:val="000000"/>
        </w:rPr>
        <w:t xml:space="preserve"> Brown</w:t>
      </w:r>
    </w:p>
    <w:p w:rsidR="00C8064D" w:rsidRDefault="00C8064D" w:rsidP="00C8064D">
      <w:pPr>
        <w:spacing w:line="360" w:lineRule="auto"/>
        <w:rPr>
          <w:color w:val="000000"/>
        </w:rPr>
      </w:pPr>
      <w:r>
        <w:rPr>
          <w:caps/>
          <w:color w:val="000000"/>
        </w:rPr>
        <w:t>FY 2007 –</w:t>
      </w:r>
      <w:r>
        <w:rPr>
          <w:color w:val="000000"/>
        </w:rPr>
        <w:t xml:space="preserve"> Hon. Richard Walters </w:t>
      </w:r>
    </w:p>
    <w:p w:rsidR="00C8064D" w:rsidRDefault="00C8064D" w:rsidP="00C8064D">
      <w:pPr>
        <w:spacing w:line="360" w:lineRule="auto"/>
      </w:pPr>
      <w:r>
        <w:rPr>
          <w:caps/>
          <w:color w:val="000000"/>
        </w:rPr>
        <w:t>FY 2008</w:t>
      </w:r>
      <w:r>
        <w:t xml:space="preserve"> – </w:t>
      </w:r>
      <w:r>
        <w:rPr>
          <w:color w:val="000000"/>
        </w:rPr>
        <w:t>Michael Littlejohn</w:t>
      </w:r>
    </w:p>
    <w:p w:rsidR="00C8064D" w:rsidRDefault="00C8064D" w:rsidP="00C8064D">
      <w:pPr>
        <w:spacing w:line="360" w:lineRule="auto"/>
      </w:pPr>
      <w:r>
        <w:rPr>
          <w:caps/>
          <w:color w:val="000000"/>
        </w:rPr>
        <w:t>FY 2009</w:t>
      </w:r>
      <w:r>
        <w:t xml:space="preserve"> – </w:t>
      </w:r>
      <w:r>
        <w:rPr>
          <w:color w:val="000000"/>
        </w:rPr>
        <w:t>David Nadler</w:t>
      </w:r>
    </w:p>
    <w:p w:rsidR="00C8064D" w:rsidRDefault="00C8064D" w:rsidP="00C8064D">
      <w:pPr>
        <w:spacing w:line="360" w:lineRule="auto"/>
        <w:rPr>
          <w:color w:val="000000"/>
        </w:rPr>
      </w:pPr>
      <w:r>
        <w:rPr>
          <w:caps/>
          <w:color w:val="000000"/>
        </w:rPr>
        <w:t>FY 2010</w:t>
      </w:r>
      <w:r>
        <w:t xml:space="preserve"> – </w:t>
      </w:r>
      <w:r>
        <w:rPr>
          <w:color w:val="000000"/>
        </w:rPr>
        <w:t xml:space="preserve">Susan </w:t>
      </w:r>
      <w:proofErr w:type="spellStart"/>
      <w:r>
        <w:rPr>
          <w:color w:val="000000"/>
        </w:rPr>
        <w:t>Warshaw</w:t>
      </w:r>
      <w:proofErr w:type="spellEnd"/>
      <w:r>
        <w:rPr>
          <w:color w:val="000000"/>
        </w:rPr>
        <w:t xml:space="preserve"> Ebner</w:t>
      </w:r>
    </w:p>
    <w:p w:rsidR="009B6813" w:rsidRDefault="009B6813">
      <w:pPr>
        <w:sectPr w:rsidR="009B6813">
          <w:pgSz w:w="15840" w:h="12240" w:orient="landscape"/>
          <w:pgMar w:top="1440" w:right="1440" w:bottom="1440" w:left="1440" w:header="720" w:footer="720" w:gutter="0"/>
          <w:cols w:space="720"/>
          <w:docGrid w:linePitch="360"/>
        </w:sectPr>
      </w:pPr>
    </w:p>
    <w:p w:rsidR="009B6813" w:rsidRDefault="009B6813" w:rsidP="009B6813">
      <w:pPr>
        <w:rPr>
          <w:rFonts w:asciiTheme="minorHAnsi" w:hAnsiTheme="minorHAnsi"/>
        </w:rPr>
      </w:pPr>
      <w:r>
        <w:rPr>
          <w:rFonts w:asciiTheme="minorHAnsi" w:hAnsi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1710976" behindDoc="0" locked="0" layoutInCell="1" allowOverlap="1" wp14:anchorId="439EFB40" wp14:editId="4519AD0D">
                <wp:simplePos x="0" y="0"/>
                <wp:positionH relativeFrom="column">
                  <wp:posOffset>-27940</wp:posOffset>
                </wp:positionH>
                <wp:positionV relativeFrom="paragraph">
                  <wp:posOffset>-374650</wp:posOffset>
                </wp:positionV>
                <wp:extent cx="8512175" cy="664210"/>
                <wp:effectExtent l="0" t="0" r="4445" b="4445"/>
                <wp:wrapNone/>
                <wp:docPr id="7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12175" cy="664210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B6813" w:rsidRPr="000A10B5" w:rsidRDefault="009B6813" w:rsidP="009B6813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</w:p>
                          <w:p w:rsidR="009B6813" w:rsidRDefault="009B6813" w:rsidP="009B6813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  <w:t>LIFE SERVICE AWARD RECIPIENTS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7" o:spid="_x0000_s1033" type="#_x0000_t202" style="position:absolute;margin-left:-2.2pt;margin-top:-29.5pt;width:670.25pt;height:52.3pt;z-index:25171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" fillcolor="#1f497d [3215]" stroked="f">
                <v:textbox>
                  <w:txbxContent>
                    <w:p w:rsidR="009B6813" w:rsidRPr="000A10B5" w:rsidRDefault="009B6813" w:rsidP="009B6813">
                      <w:pPr>
                        <w:jc w:val="center"/>
                        <w:rPr>
                          <w:b/>
                          <w:color w:val="FFFFFF" w:themeColor="background1"/>
                          <w:sz w:val="20"/>
                          <w:szCs w:val="20"/>
                        </w:rPr>
                      </w:pPr>
                    </w:p>
                    <w:p w:rsidR="009B6813" w:rsidRDefault="009B6813" w:rsidP="009B6813">
                      <w:pPr>
                        <w:jc w:val="center"/>
                        <w:rPr>
                          <w:b/>
                          <w:color w:val="FFFFFF" w:themeColor="background1"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color w:val="FFFFFF" w:themeColor="background1"/>
                          <w:sz w:val="32"/>
                          <w:szCs w:val="32"/>
                        </w:rPr>
                        <w:t>LIFE SERVICE AWARD RECIPIENTS</w:t>
                      </w:r>
                    </w:p>
                  </w:txbxContent>
                </v:textbox>
              </v:shape>
            </w:pict>
          </mc:Fallback>
        </mc:AlternateContent>
      </w:r>
    </w:p>
    <w:p w:rsidR="009B6813" w:rsidRDefault="009B6813" w:rsidP="009B6813">
      <w:pPr>
        <w:shd w:val="clear" w:color="auto" w:fill="FFFFFF"/>
        <w:spacing w:before="100" w:beforeAutospacing="1" w:after="100" w:afterAutospacing="1" w:line="360" w:lineRule="atLeast"/>
        <w:ind w:left="180" w:right="360"/>
        <w:rPr>
          <w:rFonts w:asciiTheme="minorHAnsi" w:eastAsia="Times New Roman" w:hAnsiTheme="minorHAnsi" w:cs="Arial"/>
          <w:color w:val="000000"/>
        </w:rPr>
      </w:pPr>
      <w:r w:rsidRPr="009B6813">
        <w:rPr>
          <w:rFonts w:asciiTheme="minorHAnsi" w:eastAsia="Times New Roman" w:hAnsiTheme="minorHAnsi" w:cs="Arial"/>
          <w:noProof/>
          <w:color w:val="000000"/>
        </w:rPr>
        <mc:AlternateContent>
          <mc:Choice Requires="wps">
            <w:drawing>
              <wp:anchor distT="0" distB="0" distL="114300" distR="114300" simplePos="0" relativeHeight="251713024" behindDoc="0" locked="0" layoutInCell="1" allowOverlap="1" wp14:anchorId="2B083602" wp14:editId="750CAB63">
                <wp:simplePos x="0" y="0"/>
                <wp:positionH relativeFrom="column">
                  <wp:posOffset>4859655</wp:posOffset>
                </wp:positionH>
                <wp:positionV relativeFrom="paragraph">
                  <wp:posOffset>552450</wp:posOffset>
                </wp:positionV>
                <wp:extent cx="2374265" cy="1403985"/>
                <wp:effectExtent l="0" t="0" r="3810" b="1905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B6813" w:rsidRPr="008618DF" w:rsidRDefault="009B6813" w:rsidP="009B6813">
                            <w:pPr>
                              <w:shd w:val="clear" w:color="auto" w:fill="FFFFFF"/>
                              <w:spacing w:before="100" w:beforeAutospacing="1" w:after="100" w:afterAutospacing="1" w:line="360" w:lineRule="atLeast"/>
                              <w:ind w:left="180" w:right="360"/>
                              <w:rPr>
                                <w:rFonts w:asciiTheme="minorHAnsi" w:eastAsia="Times New Roman" w:hAnsiTheme="minorHAnsi" w:cs="Arial"/>
                                <w:color w:val="000000"/>
                              </w:rPr>
                            </w:pPr>
                            <w:r w:rsidRPr="008618DF">
                              <w:rPr>
                                <w:rFonts w:asciiTheme="minorHAnsi" w:eastAsia="Times New Roman" w:hAnsiTheme="minorHAnsi" w:cs="Arial"/>
                                <w:color w:val="000000"/>
                              </w:rPr>
                              <w:t xml:space="preserve">2004 – </w:t>
                            </w:r>
                            <w:r w:rsidRPr="008618DF">
                              <w:rPr>
                                <w:rFonts w:asciiTheme="minorHAnsi" w:eastAsia="Times New Roman" w:hAnsiTheme="minorHAnsi" w:cs="Arial"/>
                                <w:b/>
                                <w:bCs/>
                                <w:color w:val="000000"/>
                              </w:rPr>
                              <w:t>Hon. Stephen Daniels</w:t>
                            </w:r>
                            <w:r w:rsidRPr="008618DF">
                              <w:rPr>
                                <w:rFonts w:asciiTheme="minorHAnsi" w:eastAsia="Times New Roman" w:hAnsiTheme="minorHAnsi" w:cs="Arial"/>
                                <w:color w:val="000000"/>
                              </w:rPr>
                              <w:t>, CBCA</w:t>
                            </w:r>
                          </w:p>
                          <w:p w:rsidR="009B6813" w:rsidRPr="008618DF" w:rsidRDefault="009B6813" w:rsidP="009B6813">
                            <w:pPr>
                              <w:shd w:val="clear" w:color="auto" w:fill="FFFFFF"/>
                              <w:spacing w:before="100" w:beforeAutospacing="1" w:after="100" w:afterAutospacing="1" w:line="360" w:lineRule="atLeast"/>
                              <w:ind w:left="180" w:right="360"/>
                              <w:rPr>
                                <w:rFonts w:asciiTheme="minorHAnsi" w:eastAsia="Times New Roman" w:hAnsiTheme="minorHAnsi" w:cs="Arial"/>
                                <w:color w:val="000000"/>
                              </w:rPr>
                            </w:pPr>
                            <w:r w:rsidRPr="008618DF">
                              <w:rPr>
                                <w:rFonts w:asciiTheme="minorHAnsi" w:eastAsia="Times New Roman" w:hAnsiTheme="minorHAnsi" w:cs="Arial"/>
                                <w:color w:val="000000"/>
                              </w:rPr>
                              <w:t xml:space="preserve">2003 – </w:t>
                            </w:r>
                            <w:r w:rsidRPr="008618DF">
                              <w:rPr>
                                <w:rFonts w:asciiTheme="minorHAnsi" w:eastAsia="Times New Roman" w:hAnsiTheme="minorHAnsi" w:cs="Arial"/>
                                <w:b/>
                                <w:bCs/>
                                <w:color w:val="000000"/>
                              </w:rPr>
                              <w:t>Hon. Paul Williams</w:t>
                            </w:r>
                            <w:r w:rsidRPr="008618DF">
                              <w:rPr>
                                <w:rFonts w:asciiTheme="minorHAnsi" w:eastAsia="Times New Roman" w:hAnsiTheme="minorHAnsi" w:cs="Arial"/>
                                <w:color w:val="000000"/>
                              </w:rPr>
                              <w:t>, ASBCA</w:t>
                            </w:r>
                          </w:p>
                          <w:p w:rsidR="009B6813" w:rsidRPr="008618DF" w:rsidRDefault="009B6813" w:rsidP="009B6813">
                            <w:pPr>
                              <w:shd w:val="clear" w:color="auto" w:fill="FFFFFF"/>
                              <w:spacing w:before="100" w:beforeAutospacing="1" w:after="100" w:afterAutospacing="1" w:line="360" w:lineRule="atLeast"/>
                              <w:ind w:left="180" w:right="360"/>
                              <w:rPr>
                                <w:rFonts w:asciiTheme="minorHAnsi" w:eastAsia="Times New Roman" w:hAnsiTheme="minorHAnsi" w:cs="Arial"/>
                                <w:color w:val="000000"/>
                              </w:rPr>
                            </w:pPr>
                            <w:r w:rsidRPr="008618DF">
                              <w:rPr>
                                <w:rFonts w:asciiTheme="minorHAnsi" w:eastAsia="Times New Roman" w:hAnsiTheme="minorHAnsi" w:cs="Arial"/>
                                <w:color w:val="000000"/>
                              </w:rPr>
                              <w:t xml:space="preserve">2002 – </w:t>
                            </w:r>
                            <w:r w:rsidRPr="008618DF">
                              <w:rPr>
                                <w:rFonts w:asciiTheme="minorHAnsi" w:eastAsia="Times New Roman" w:hAnsiTheme="minorHAnsi" w:cs="Arial"/>
                                <w:b/>
                                <w:bCs/>
                                <w:color w:val="000000"/>
                              </w:rPr>
                              <w:t>David Metzger</w:t>
                            </w:r>
                            <w:r w:rsidRPr="008618DF">
                              <w:rPr>
                                <w:rFonts w:asciiTheme="minorHAnsi" w:eastAsia="Times New Roman" w:hAnsiTheme="minorHAnsi" w:cs="Arial"/>
                                <w:color w:val="000000"/>
                              </w:rPr>
                              <w:t>, Arnold &amp; Porter</w:t>
                            </w:r>
                          </w:p>
                          <w:p w:rsidR="009B6813" w:rsidRPr="008618DF" w:rsidRDefault="009B6813" w:rsidP="009B6813">
                            <w:pPr>
                              <w:shd w:val="clear" w:color="auto" w:fill="FFFFFF"/>
                              <w:spacing w:before="100" w:beforeAutospacing="1" w:after="100" w:afterAutospacing="1" w:line="360" w:lineRule="atLeast"/>
                              <w:ind w:left="180" w:right="360"/>
                              <w:rPr>
                                <w:rFonts w:asciiTheme="minorHAnsi" w:eastAsia="Times New Roman" w:hAnsiTheme="minorHAnsi" w:cs="Arial"/>
                                <w:color w:val="000000"/>
                              </w:rPr>
                            </w:pPr>
                            <w:r w:rsidRPr="008618DF">
                              <w:rPr>
                                <w:rFonts w:asciiTheme="minorHAnsi" w:eastAsia="Times New Roman" w:hAnsiTheme="minorHAnsi" w:cs="Arial"/>
                                <w:color w:val="000000"/>
                              </w:rPr>
                              <w:t xml:space="preserve">2001 – </w:t>
                            </w:r>
                            <w:r w:rsidRPr="008618DF">
                              <w:rPr>
                                <w:rFonts w:asciiTheme="minorHAnsi" w:eastAsia="Times New Roman" w:hAnsiTheme="minorHAnsi" w:cs="Arial"/>
                                <w:b/>
                                <w:bCs/>
                                <w:color w:val="000000"/>
                              </w:rPr>
                              <w:t>Peter A. McDonald</w:t>
                            </w:r>
                            <w:r w:rsidRPr="008618DF">
                              <w:rPr>
                                <w:rFonts w:asciiTheme="minorHAnsi" w:eastAsia="Times New Roman" w:hAnsiTheme="minorHAnsi" w:cs="Arial"/>
                                <w:color w:val="000000"/>
                              </w:rPr>
                              <w:t>, Navigant</w:t>
                            </w:r>
                          </w:p>
                          <w:p w:rsidR="009B6813" w:rsidRPr="008618DF" w:rsidRDefault="009B6813" w:rsidP="009B6813">
                            <w:pPr>
                              <w:shd w:val="clear" w:color="auto" w:fill="FFFFFF"/>
                              <w:spacing w:before="100" w:beforeAutospacing="1" w:after="100" w:afterAutospacing="1" w:line="360" w:lineRule="atLeast"/>
                              <w:ind w:left="180" w:right="360"/>
                              <w:rPr>
                                <w:rFonts w:asciiTheme="minorHAnsi" w:eastAsia="Times New Roman" w:hAnsiTheme="minorHAnsi" w:cs="Arial"/>
                                <w:color w:val="000000"/>
                              </w:rPr>
                            </w:pPr>
                            <w:r w:rsidRPr="008618DF">
                              <w:rPr>
                                <w:rFonts w:asciiTheme="minorHAnsi" w:eastAsia="Times New Roman" w:hAnsiTheme="minorHAnsi" w:cs="Arial"/>
                                <w:color w:val="000000"/>
                              </w:rPr>
                              <w:t xml:space="preserve">2000 – </w:t>
                            </w:r>
                            <w:r w:rsidRPr="008618DF">
                              <w:rPr>
                                <w:rFonts w:asciiTheme="minorHAnsi" w:eastAsia="Times New Roman" w:hAnsiTheme="minorHAnsi" w:cs="Arial"/>
                                <w:b/>
                                <w:bCs/>
                                <w:color w:val="000000"/>
                              </w:rPr>
                              <w:t xml:space="preserve">Hon. Ronald A. </w:t>
                            </w:r>
                            <w:proofErr w:type="spellStart"/>
                            <w:r w:rsidRPr="008618DF">
                              <w:rPr>
                                <w:rFonts w:asciiTheme="minorHAnsi" w:eastAsia="Times New Roman" w:hAnsiTheme="minorHAnsi" w:cs="Arial"/>
                                <w:b/>
                                <w:bCs/>
                                <w:color w:val="000000"/>
                              </w:rPr>
                              <w:t>Kienlen</w:t>
                            </w:r>
                            <w:proofErr w:type="spellEnd"/>
                            <w:r w:rsidRPr="008618DF">
                              <w:rPr>
                                <w:rFonts w:asciiTheme="minorHAnsi" w:eastAsia="Times New Roman" w:hAnsiTheme="minorHAnsi" w:cs="Arial"/>
                                <w:color w:val="000000"/>
                              </w:rPr>
                              <w:t>, ASBCA</w:t>
                            </w:r>
                          </w:p>
                          <w:p w:rsidR="009B6813" w:rsidRDefault="009B6813"/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2" o:spid="_x0000_s1034" type="#_x0000_t202" style="position:absolute;left:0;text-align:left;margin-left:382.65pt;margin-top:43.5pt;width:186.95pt;height:110.55pt;z-index:251713024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" stroked="f">
                <v:textbox style="mso-fit-shape-to-text:t">
                  <w:txbxContent>
                    <w:p w:rsidR="009B6813" w:rsidRPr="008618DF" w:rsidRDefault="009B6813" w:rsidP="009B6813">
                      <w:pPr>
                        <w:shd w:val="clear" w:color="auto" w:fill="FFFFFF"/>
                        <w:spacing w:before="100" w:beforeAutospacing="1" w:after="100" w:afterAutospacing="1" w:line="360" w:lineRule="atLeast"/>
                        <w:ind w:left="180" w:right="360"/>
                        <w:rPr>
                          <w:rFonts w:asciiTheme="minorHAnsi" w:eastAsia="Times New Roman" w:hAnsiTheme="minorHAnsi" w:cs="Arial"/>
                          <w:color w:val="000000"/>
                        </w:rPr>
                      </w:pPr>
                      <w:r w:rsidRPr="008618DF">
                        <w:rPr>
                          <w:rFonts w:asciiTheme="minorHAnsi" w:eastAsia="Times New Roman" w:hAnsiTheme="minorHAnsi" w:cs="Arial"/>
                          <w:color w:val="000000"/>
                        </w:rPr>
                        <w:t xml:space="preserve">2004 – </w:t>
                      </w:r>
                      <w:r w:rsidRPr="008618DF">
                        <w:rPr>
                          <w:rFonts w:asciiTheme="minorHAnsi" w:eastAsia="Times New Roman" w:hAnsiTheme="minorHAnsi" w:cs="Arial"/>
                          <w:b/>
                          <w:bCs/>
                          <w:color w:val="000000"/>
                        </w:rPr>
                        <w:t>Hon. Stephen Daniels</w:t>
                      </w:r>
                      <w:r w:rsidRPr="008618DF">
                        <w:rPr>
                          <w:rFonts w:asciiTheme="minorHAnsi" w:eastAsia="Times New Roman" w:hAnsiTheme="minorHAnsi" w:cs="Arial"/>
                          <w:color w:val="000000"/>
                        </w:rPr>
                        <w:t>, CBCA</w:t>
                      </w:r>
                    </w:p>
                    <w:p w:rsidR="009B6813" w:rsidRPr="008618DF" w:rsidRDefault="009B6813" w:rsidP="009B6813">
                      <w:pPr>
                        <w:shd w:val="clear" w:color="auto" w:fill="FFFFFF"/>
                        <w:spacing w:before="100" w:beforeAutospacing="1" w:after="100" w:afterAutospacing="1" w:line="360" w:lineRule="atLeast"/>
                        <w:ind w:left="180" w:right="360"/>
                        <w:rPr>
                          <w:rFonts w:asciiTheme="minorHAnsi" w:eastAsia="Times New Roman" w:hAnsiTheme="minorHAnsi" w:cs="Arial"/>
                          <w:color w:val="000000"/>
                        </w:rPr>
                      </w:pPr>
                      <w:r w:rsidRPr="008618DF">
                        <w:rPr>
                          <w:rFonts w:asciiTheme="minorHAnsi" w:eastAsia="Times New Roman" w:hAnsiTheme="minorHAnsi" w:cs="Arial"/>
                          <w:color w:val="000000"/>
                        </w:rPr>
                        <w:t xml:space="preserve">2003 – </w:t>
                      </w:r>
                      <w:r w:rsidRPr="008618DF">
                        <w:rPr>
                          <w:rFonts w:asciiTheme="minorHAnsi" w:eastAsia="Times New Roman" w:hAnsiTheme="minorHAnsi" w:cs="Arial"/>
                          <w:b/>
                          <w:bCs/>
                          <w:color w:val="000000"/>
                        </w:rPr>
                        <w:t>Hon. Paul Williams</w:t>
                      </w:r>
                      <w:r w:rsidRPr="008618DF">
                        <w:rPr>
                          <w:rFonts w:asciiTheme="minorHAnsi" w:eastAsia="Times New Roman" w:hAnsiTheme="minorHAnsi" w:cs="Arial"/>
                          <w:color w:val="000000"/>
                        </w:rPr>
                        <w:t>, ASBCA</w:t>
                      </w:r>
                    </w:p>
                    <w:p w:rsidR="009B6813" w:rsidRPr="008618DF" w:rsidRDefault="009B6813" w:rsidP="009B6813">
                      <w:pPr>
                        <w:shd w:val="clear" w:color="auto" w:fill="FFFFFF"/>
                        <w:spacing w:before="100" w:beforeAutospacing="1" w:after="100" w:afterAutospacing="1" w:line="360" w:lineRule="atLeast"/>
                        <w:ind w:left="180" w:right="360"/>
                        <w:rPr>
                          <w:rFonts w:asciiTheme="minorHAnsi" w:eastAsia="Times New Roman" w:hAnsiTheme="minorHAnsi" w:cs="Arial"/>
                          <w:color w:val="000000"/>
                        </w:rPr>
                      </w:pPr>
                      <w:r w:rsidRPr="008618DF">
                        <w:rPr>
                          <w:rFonts w:asciiTheme="minorHAnsi" w:eastAsia="Times New Roman" w:hAnsiTheme="minorHAnsi" w:cs="Arial"/>
                          <w:color w:val="000000"/>
                        </w:rPr>
                        <w:t xml:space="preserve">2002 – </w:t>
                      </w:r>
                      <w:r w:rsidRPr="008618DF">
                        <w:rPr>
                          <w:rFonts w:asciiTheme="minorHAnsi" w:eastAsia="Times New Roman" w:hAnsiTheme="minorHAnsi" w:cs="Arial"/>
                          <w:b/>
                          <w:bCs/>
                          <w:color w:val="000000"/>
                        </w:rPr>
                        <w:t>David Metzger</w:t>
                      </w:r>
                      <w:r w:rsidRPr="008618DF">
                        <w:rPr>
                          <w:rFonts w:asciiTheme="minorHAnsi" w:eastAsia="Times New Roman" w:hAnsiTheme="minorHAnsi" w:cs="Arial"/>
                          <w:color w:val="000000"/>
                        </w:rPr>
                        <w:t>, Arnold &amp; Porter</w:t>
                      </w:r>
                    </w:p>
                    <w:p w:rsidR="009B6813" w:rsidRPr="008618DF" w:rsidRDefault="009B6813" w:rsidP="009B6813">
                      <w:pPr>
                        <w:shd w:val="clear" w:color="auto" w:fill="FFFFFF"/>
                        <w:spacing w:before="100" w:beforeAutospacing="1" w:after="100" w:afterAutospacing="1" w:line="360" w:lineRule="atLeast"/>
                        <w:ind w:left="180" w:right="360"/>
                        <w:rPr>
                          <w:rFonts w:asciiTheme="minorHAnsi" w:eastAsia="Times New Roman" w:hAnsiTheme="minorHAnsi" w:cs="Arial"/>
                          <w:color w:val="000000"/>
                        </w:rPr>
                      </w:pPr>
                      <w:r w:rsidRPr="008618DF">
                        <w:rPr>
                          <w:rFonts w:asciiTheme="minorHAnsi" w:eastAsia="Times New Roman" w:hAnsiTheme="minorHAnsi" w:cs="Arial"/>
                          <w:color w:val="000000"/>
                        </w:rPr>
                        <w:t xml:space="preserve">2001 – </w:t>
                      </w:r>
                      <w:r w:rsidRPr="008618DF">
                        <w:rPr>
                          <w:rFonts w:asciiTheme="minorHAnsi" w:eastAsia="Times New Roman" w:hAnsiTheme="minorHAnsi" w:cs="Arial"/>
                          <w:b/>
                          <w:bCs/>
                          <w:color w:val="000000"/>
                        </w:rPr>
                        <w:t>Peter A. McDonald</w:t>
                      </w:r>
                      <w:r w:rsidRPr="008618DF">
                        <w:rPr>
                          <w:rFonts w:asciiTheme="minorHAnsi" w:eastAsia="Times New Roman" w:hAnsiTheme="minorHAnsi" w:cs="Arial"/>
                          <w:color w:val="000000"/>
                        </w:rPr>
                        <w:t>, Navigant</w:t>
                      </w:r>
                    </w:p>
                    <w:p w:rsidR="009B6813" w:rsidRPr="008618DF" w:rsidRDefault="009B6813" w:rsidP="009B6813">
                      <w:pPr>
                        <w:shd w:val="clear" w:color="auto" w:fill="FFFFFF"/>
                        <w:spacing w:before="100" w:beforeAutospacing="1" w:after="100" w:afterAutospacing="1" w:line="360" w:lineRule="atLeast"/>
                        <w:ind w:left="180" w:right="360"/>
                        <w:rPr>
                          <w:rFonts w:asciiTheme="minorHAnsi" w:eastAsia="Times New Roman" w:hAnsiTheme="minorHAnsi" w:cs="Arial"/>
                          <w:color w:val="000000"/>
                        </w:rPr>
                      </w:pPr>
                      <w:r w:rsidRPr="008618DF">
                        <w:rPr>
                          <w:rFonts w:asciiTheme="minorHAnsi" w:eastAsia="Times New Roman" w:hAnsiTheme="minorHAnsi" w:cs="Arial"/>
                          <w:color w:val="000000"/>
                        </w:rPr>
                        <w:t xml:space="preserve">2000 – </w:t>
                      </w:r>
                      <w:r w:rsidRPr="008618DF">
                        <w:rPr>
                          <w:rFonts w:asciiTheme="minorHAnsi" w:eastAsia="Times New Roman" w:hAnsiTheme="minorHAnsi" w:cs="Arial"/>
                          <w:b/>
                          <w:bCs/>
                          <w:color w:val="000000"/>
                        </w:rPr>
                        <w:t xml:space="preserve">Hon. Ronald A. </w:t>
                      </w:r>
                      <w:proofErr w:type="spellStart"/>
                      <w:r w:rsidRPr="008618DF">
                        <w:rPr>
                          <w:rFonts w:asciiTheme="minorHAnsi" w:eastAsia="Times New Roman" w:hAnsiTheme="minorHAnsi" w:cs="Arial"/>
                          <w:b/>
                          <w:bCs/>
                          <w:color w:val="000000"/>
                        </w:rPr>
                        <w:t>Kienlen</w:t>
                      </w:r>
                      <w:proofErr w:type="spellEnd"/>
                      <w:r w:rsidRPr="008618DF">
                        <w:rPr>
                          <w:rFonts w:asciiTheme="minorHAnsi" w:eastAsia="Times New Roman" w:hAnsiTheme="minorHAnsi" w:cs="Arial"/>
                          <w:color w:val="000000"/>
                        </w:rPr>
                        <w:t>, ASBCA</w:t>
                      </w:r>
                    </w:p>
                    <w:p w:rsidR="009B6813" w:rsidRDefault="009B6813"/>
                  </w:txbxContent>
                </v:textbox>
              </v:shape>
            </w:pict>
          </mc:Fallback>
        </mc:AlternateContent>
      </w:r>
    </w:p>
    <w:p w:rsidR="009B6813" w:rsidRPr="00C63E33" w:rsidRDefault="009B6813" w:rsidP="009B6813">
      <w:pPr>
        <w:shd w:val="clear" w:color="auto" w:fill="FFFFFF"/>
        <w:spacing w:before="100" w:beforeAutospacing="1" w:after="100" w:afterAutospacing="1" w:line="360" w:lineRule="atLeast"/>
        <w:ind w:left="810" w:right="360" w:hanging="630"/>
        <w:rPr>
          <w:rFonts w:asciiTheme="minorHAnsi" w:eastAsia="Times New Roman" w:hAnsiTheme="minorHAnsi" w:cs="Arial"/>
          <w:b/>
          <w:color w:val="000000"/>
        </w:rPr>
      </w:pPr>
      <w:r>
        <w:rPr>
          <w:rFonts w:asciiTheme="minorHAnsi" w:eastAsia="Times New Roman" w:hAnsiTheme="minorHAnsi" w:cs="Arial"/>
          <w:color w:val="000000"/>
        </w:rPr>
        <w:t xml:space="preserve">2017 – </w:t>
      </w:r>
      <w:r>
        <w:rPr>
          <w:rFonts w:asciiTheme="minorHAnsi" w:eastAsia="Times New Roman" w:hAnsiTheme="minorHAnsi" w:cs="Arial"/>
          <w:b/>
          <w:color w:val="000000"/>
        </w:rPr>
        <w:t>Ralph Nash</w:t>
      </w:r>
      <w:r w:rsidRPr="00C63E33">
        <w:t xml:space="preserve"> </w:t>
      </w:r>
      <w:r w:rsidRPr="00C63E33">
        <w:rPr>
          <w:rFonts w:asciiTheme="minorHAnsi" w:eastAsia="Times New Roman" w:hAnsiTheme="minorHAnsi" w:cs="Arial"/>
          <w:b/>
          <w:color w:val="000000"/>
        </w:rPr>
        <w:t xml:space="preserve">Jr., </w:t>
      </w:r>
      <w:r w:rsidRPr="00F12DA8">
        <w:rPr>
          <w:rFonts w:asciiTheme="minorHAnsi" w:eastAsia="Times New Roman" w:hAnsiTheme="minorHAnsi" w:cs="Arial"/>
          <w:color w:val="000000"/>
        </w:rPr>
        <w:t xml:space="preserve">George Washington University </w:t>
      </w:r>
      <w:r>
        <w:rPr>
          <w:rFonts w:asciiTheme="minorHAnsi" w:eastAsia="Times New Roman" w:hAnsiTheme="minorHAnsi" w:cs="Arial"/>
          <w:color w:val="000000"/>
        </w:rPr>
        <w:t xml:space="preserve">  </w:t>
      </w:r>
      <w:r w:rsidRPr="00F12DA8">
        <w:rPr>
          <w:rFonts w:asciiTheme="minorHAnsi" w:eastAsia="Times New Roman" w:hAnsiTheme="minorHAnsi" w:cs="Arial"/>
          <w:color w:val="000000"/>
        </w:rPr>
        <w:t>School of Law</w:t>
      </w:r>
    </w:p>
    <w:p w:rsidR="009B6813" w:rsidRPr="008618DF" w:rsidRDefault="009B6813" w:rsidP="009B6813">
      <w:pPr>
        <w:shd w:val="clear" w:color="auto" w:fill="FFFFFF"/>
        <w:spacing w:before="100" w:beforeAutospacing="1" w:after="100" w:afterAutospacing="1" w:line="360" w:lineRule="atLeast"/>
        <w:ind w:left="180" w:right="360"/>
        <w:rPr>
          <w:rFonts w:asciiTheme="minorHAnsi" w:eastAsia="Times New Roman" w:hAnsiTheme="minorHAnsi" w:cs="Arial"/>
          <w:color w:val="000000"/>
        </w:rPr>
      </w:pPr>
      <w:r w:rsidRPr="008618DF">
        <w:rPr>
          <w:rFonts w:asciiTheme="minorHAnsi" w:eastAsia="Times New Roman" w:hAnsiTheme="minorHAnsi" w:cs="Arial"/>
          <w:color w:val="000000"/>
        </w:rPr>
        <w:t xml:space="preserve">2016 – </w:t>
      </w:r>
      <w:r w:rsidRPr="008618DF">
        <w:rPr>
          <w:rFonts w:asciiTheme="minorHAnsi" w:eastAsia="Times New Roman" w:hAnsiTheme="minorHAnsi" w:cs="Arial"/>
          <w:b/>
          <w:bCs/>
          <w:color w:val="000000"/>
        </w:rPr>
        <w:t>Kristen Ittig</w:t>
      </w:r>
      <w:r w:rsidRPr="008618DF">
        <w:rPr>
          <w:rFonts w:asciiTheme="minorHAnsi" w:eastAsia="Times New Roman" w:hAnsiTheme="minorHAnsi" w:cs="Arial"/>
          <w:color w:val="000000"/>
        </w:rPr>
        <w:t>, Arnold &amp; Porter</w:t>
      </w:r>
    </w:p>
    <w:p w:rsidR="009B6813" w:rsidRPr="008618DF" w:rsidRDefault="009B6813" w:rsidP="009B6813">
      <w:pPr>
        <w:shd w:val="clear" w:color="auto" w:fill="FFFFFF"/>
        <w:spacing w:before="100" w:beforeAutospacing="1" w:after="100" w:afterAutospacing="1" w:line="360" w:lineRule="atLeast"/>
        <w:ind w:left="180" w:right="360"/>
        <w:rPr>
          <w:rFonts w:asciiTheme="minorHAnsi" w:eastAsia="Times New Roman" w:hAnsiTheme="minorHAnsi" w:cs="Arial"/>
          <w:color w:val="000000"/>
        </w:rPr>
      </w:pPr>
      <w:r w:rsidRPr="008618DF">
        <w:rPr>
          <w:rFonts w:asciiTheme="minorHAnsi" w:eastAsia="Times New Roman" w:hAnsiTheme="minorHAnsi" w:cs="Arial"/>
          <w:color w:val="000000"/>
        </w:rPr>
        <w:t xml:space="preserve">2014 – </w:t>
      </w:r>
      <w:r w:rsidRPr="008618DF">
        <w:rPr>
          <w:rFonts w:asciiTheme="minorHAnsi" w:eastAsia="Times New Roman" w:hAnsiTheme="minorHAnsi" w:cs="Arial"/>
          <w:b/>
          <w:bCs/>
          <w:color w:val="000000"/>
        </w:rPr>
        <w:t>David Black</w:t>
      </w:r>
      <w:r w:rsidRPr="008618DF">
        <w:rPr>
          <w:rFonts w:asciiTheme="minorHAnsi" w:eastAsia="Times New Roman" w:hAnsiTheme="minorHAnsi" w:cs="Arial"/>
          <w:color w:val="000000"/>
        </w:rPr>
        <w:t>, Holland &amp; Knight</w:t>
      </w:r>
    </w:p>
    <w:p w:rsidR="009B6813" w:rsidRPr="008618DF" w:rsidRDefault="009B6813" w:rsidP="009B6813">
      <w:pPr>
        <w:shd w:val="clear" w:color="auto" w:fill="FFFFFF"/>
        <w:spacing w:before="100" w:beforeAutospacing="1" w:after="100" w:afterAutospacing="1" w:line="360" w:lineRule="atLeast"/>
        <w:ind w:left="180" w:right="360"/>
        <w:rPr>
          <w:rFonts w:asciiTheme="minorHAnsi" w:eastAsia="Times New Roman" w:hAnsiTheme="minorHAnsi" w:cs="Arial"/>
          <w:color w:val="000000"/>
        </w:rPr>
      </w:pPr>
      <w:r w:rsidRPr="008618DF">
        <w:rPr>
          <w:rFonts w:asciiTheme="minorHAnsi" w:eastAsia="Times New Roman" w:hAnsiTheme="minorHAnsi" w:cs="Arial"/>
          <w:color w:val="000000"/>
        </w:rPr>
        <w:t xml:space="preserve">2013 – </w:t>
      </w:r>
      <w:r w:rsidRPr="008618DF">
        <w:rPr>
          <w:rFonts w:asciiTheme="minorHAnsi" w:eastAsia="Times New Roman" w:hAnsiTheme="minorHAnsi" w:cs="Arial"/>
          <w:b/>
          <w:bCs/>
          <w:color w:val="000000"/>
        </w:rPr>
        <w:t>Michele Brown</w:t>
      </w:r>
      <w:r w:rsidRPr="008618DF">
        <w:rPr>
          <w:rFonts w:asciiTheme="minorHAnsi" w:eastAsia="Times New Roman" w:hAnsiTheme="minorHAnsi" w:cs="Arial"/>
          <w:color w:val="000000"/>
        </w:rPr>
        <w:t>, SAIC</w:t>
      </w:r>
    </w:p>
    <w:p w:rsidR="009B6813" w:rsidRPr="008618DF" w:rsidRDefault="009B6813" w:rsidP="009B6813">
      <w:pPr>
        <w:shd w:val="clear" w:color="auto" w:fill="FFFFFF"/>
        <w:spacing w:before="100" w:beforeAutospacing="1" w:after="100" w:afterAutospacing="1" w:line="360" w:lineRule="atLeast"/>
        <w:ind w:left="180" w:right="360"/>
        <w:rPr>
          <w:rFonts w:asciiTheme="minorHAnsi" w:eastAsia="Times New Roman" w:hAnsiTheme="minorHAnsi" w:cs="Arial"/>
          <w:color w:val="000000"/>
        </w:rPr>
      </w:pPr>
      <w:r w:rsidRPr="008618DF">
        <w:rPr>
          <w:rFonts w:asciiTheme="minorHAnsi" w:eastAsia="Times New Roman" w:hAnsiTheme="minorHAnsi" w:cs="Arial"/>
          <w:color w:val="000000"/>
        </w:rPr>
        <w:t xml:space="preserve">2012 – </w:t>
      </w:r>
      <w:r w:rsidRPr="008618DF">
        <w:rPr>
          <w:rFonts w:asciiTheme="minorHAnsi" w:eastAsia="Times New Roman" w:hAnsiTheme="minorHAnsi" w:cs="Arial"/>
          <w:b/>
          <w:bCs/>
          <w:color w:val="000000"/>
        </w:rPr>
        <w:t>Thomas H. Gourlay</w:t>
      </w:r>
      <w:r w:rsidRPr="008618DF">
        <w:rPr>
          <w:rFonts w:asciiTheme="minorHAnsi" w:eastAsia="Times New Roman" w:hAnsiTheme="minorHAnsi" w:cs="Arial"/>
          <w:color w:val="000000"/>
        </w:rPr>
        <w:t>, Army Corps of Engineers</w:t>
      </w:r>
    </w:p>
    <w:p w:rsidR="009B6813" w:rsidRPr="008618DF" w:rsidRDefault="009B6813" w:rsidP="009B6813">
      <w:pPr>
        <w:shd w:val="clear" w:color="auto" w:fill="FFFFFF"/>
        <w:spacing w:before="100" w:beforeAutospacing="1" w:after="100" w:afterAutospacing="1" w:line="360" w:lineRule="atLeast"/>
        <w:ind w:left="180" w:right="360"/>
        <w:rPr>
          <w:rFonts w:asciiTheme="minorHAnsi" w:eastAsia="Times New Roman" w:hAnsiTheme="minorHAnsi" w:cs="Arial"/>
          <w:color w:val="000000"/>
        </w:rPr>
      </w:pPr>
      <w:r w:rsidRPr="008618DF">
        <w:rPr>
          <w:rFonts w:asciiTheme="minorHAnsi" w:eastAsia="Times New Roman" w:hAnsiTheme="minorHAnsi" w:cs="Arial"/>
          <w:color w:val="000000"/>
        </w:rPr>
        <w:t xml:space="preserve">2011 – </w:t>
      </w:r>
      <w:r w:rsidRPr="008618DF">
        <w:rPr>
          <w:rFonts w:asciiTheme="minorHAnsi" w:eastAsia="Times New Roman" w:hAnsiTheme="minorHAnsi" w:cs="Arial"/>
          <w:b/>
          <w:bCs/>
          <w:color w:val="000000"/>
        </w:rPr>
        <w:t>Hon. Carol Park-Conroy</w:t>
      </w:r>
      <w:r w:rsidRPr="008618DF">
        <w:rPr>
          <w:rFonts w:asciiTheme="minorHAnsi" w:eastAsia="Times New Roman" w:hAnsiTheme="minorHAnsi" w:cs="Arial"/>
          <w:color w:val="000000"/>
        </w:rPr>
        <w:t>, ASBCA</w:t>
      </w:r>
    </w:p>
    <w:p w:rsidR="009B6813" w:rsidRPr="008618DF" w:rsidRDefault="009B6813" w:rsidP="009B6813">
      <w:pPr>
        <w:shd w:val="clear" w:color="auto" w:fill="FFFFFF"/>
        <w:spacing w:before="100" w:beforeAutospacing="1" w:after="100" w:afterAutospacing="1" w:line="360" w:lineRule="atLeast"/>
        <w:ind w:left="180" w:right="360"/>
        <w:rPr>
          <w:rFonts w:asciiTheme="minorHAnsi" w:eastAsia="Times New Roman" w:hAnsiTheme="minorHAnsi" w:cs="Arial"/>
          <w:color w:val="000000"/>
        </w:rPr>
      </w:pPr>
      <w:r w:rsidRPr="008618DF">
        <w:rPr>
          <w:rFonts w:asciiTheme="minorHAnsi" w:eastAsia="Times New Roman" w:hAnsiTheme="minorHAnsi" w:cs="Arial"/>
          <w:color w:val="000000"/>
        </w:rPr>
        <w:t xml:space="preserve">2010 – </w:t>
      </w:r>
      <w:r w:rsidRPr="008618DF">
        <w:rPr>
          <w:rFonts w:asciiTheme="minorHAnsi" w:eastAsia="Times New Roman" w:hAnsiTheme="minorHAnsi" w:cs="Arial"/>
          <w:b/>
          <w:bCs/>
          <w:color w:val="000000"/>
        </w:rPr>
        <w:t xml:space="preserve">Susan </w:t>
      </w:r>
      <w:proofErr w:type="spellStart"/>
      <w:r w:rsidRPr="008618DF">
        <w:rPr>
          <w:rFonts w:asciiTheme="minorHAnsi" w:eastAsia="Times New Roman" w:hAnsiTheme="minorHAnsi" w:cs="Arial"/>
          <w:b/>
          <w:bCs/>
          <w:color w:val="000000"/>
        </w:rPr>
        <w:t>Warshaw</w:t>
      </w:r>
      <w:proofErr w:type="spellEnd"/>
      <w:r w:rsidRPr="008618DF">
        <w:rPr>
          <w:rFonts w:asciiTheme="minorHAnsi" w:eastAsia="Times New Roman" w:hAnsiTheme="minorHAnsi" w:cs="Arial"/>
          <w:b/>
          <w:bCs/>
          <w:color w:val="000000"/>
        </w:rPr>
        <w:t xml:space="preserve"> Ebner</w:t>
      </w:r>
      <w:r w:rsidRPr="008618DF">
        <w:rPr>
          <w:rFonts w:asciiTheme="minorHAnsi" w:eastAsia="Times New Roman" w:hAnsiTheme="minorHAnsi" w:cs="Arial"/>
          <w:color w:val="000000"/>
        </w:rPr>
        <w:t>, Buchanan, Ingersoll &amp; Rooney</w:t>
      </w:r>
    </w:p>
    <w:p w:rsidR="009B6813" w:rsidRPr="008618DF" w:rsidRDefault="009B6813" w:rsidP="009B6813">
      <w:pPr>
        <w:shd w:val="clear" w:color="auto" w:fill="FFFFFF"/>
        <w:spacing w:before="100" w:beforeAutospacing="1" w:after="100" w:afterAutospacing="1" w:line="360" w:lineRule="atLeast"/>
        <w:ind w:left="810" w:right="360" w:hanging="630"/>
        <w:rPr>
          <w:rFonts w:asciiTheme="minorHAnsi" w:eastAsia="Times New Roman" w:hAnsiTheme="minorHAnsi" w:cs="Arial"/>
          <w:color w:val="000000"/>
        </w:rPr>
      </w:pPr>
      <w:r w:rsidRPr="008618DF">
        <w:rPr>
          <w:rFonts w:asciiTheme="minorHAnsi" w:eastAsia="Times New Roman" w:hAnsiTheme="minorHAnsi" w:cs="Arial"/>
          <w:color w:val="000000"/>
        </w:rPr>
        <w:t xml:space="preserve">2009 – </w:t>
      </w:r>
      <w:r w:rsidRPr="008618DF">
        <w:rPr>
          <w:rFonts w:asciiTheme="minorHAnsi" w:eastAsia="Times New Roman" w:hAnsiTheme="minorHAnsi" w:cs="Arial"/>
          <w:b/>
          <w:bCs/>
          <w:color w:val="000000"/>
        </w:rPr>
        <w:t>James J. McCullough</w:t>
      </w:r>
      <w:r w:rsidRPr="008618DF">
        <w:rPr>
          <w:rFonts w:asciiTheme="minorHAnsi" w:eastAsia="Times New Roman" w:hAnsiTheme="minorHAnsi" w:cs="Arial"/>
          <w:color w:val="000000"/>
        </w:rPr>
        <w:t>, Fried, Frank, Harris, Shriver &amp; Jacobson</w:t>
      </w:r>
    </w:p>
    <w:p w:rsidR="009B6813" w:rsidRPr="008618DF" w:rsidRDefault="009B6813" w:rsidP="009B6813">
      <w:pPr>
        <w:shd w:val="clear" w:color="auto" w:fill="FFFFFF"/>
        <w:spacing w:before="100" w:beforeAutospacing="1" w:after="100" w:afterAutospacing="1" w:line="360" w:lineRule="atLeast"/>
        <w:ind w:left="180" w:right="360"/>
        <w:rPr>
          <w:rFonts w:asciiTheme="minorHAnsi" w:eastAsia="Times New Roman" w:hAnsiTheme="minorHAnsi" w:cs="Arial"/>
          <w:color w:val="000000"/>
        </w:rPr>
      </w:pPr>
      <w:r w:rsidRPr="008618DF">
        <w:rPr>
          <w:rFonts w:asciiTheme="minorHAnsi" w:eastAsia="Times New Roman" w:hAnsiTheme="minorHAnsi" w:cs="Arial"/>
          <w:color w:val="000000"/>
        </w:rPr>
        <w:t xml:space="preserve">2008 – </w:t>
      </w:r>
      <w:r w:rsidRPr="008618DF">
        <w:rPr>
          <w:rFonts w:asciiTheme="minorHAnsi" w:eastAsia="Times New Roman" w:hAnsiTheme="minorHAnsi" w:cs="Arial"/>
          <w:b/>
          <w:bCs/>
          <w:color w:val="000000"/>
        </w:rPr>
        <w:t>Hon. Richard Walters</w:t>
      </w:r>
      <w:r w:rsidRPr="008618DF">
        <w:rPr>
          <w:rFonts w:asciiTheme="minorHAnsi" w:eastAsia="Times New Roman" w:hAnsiTheme="minorHAnsi" w:cs="Arial"/>
          <w:color w:val="000000"/>
        </w:rPr>
        <w:t>, CBCA</w:t>
      </w:r>
    </w:p>
    <w:p w:rsidR="009B6813" w:rsidRPr="008618DF" w:rsidRDefault="009B6813" w:rsidP="009B6813">
      <w:pPr>
        <w:shd w:val="clear" w:color="auto" w:fill="FFFFFF"/>
        <w:spacing w:before="100" w:beforeAutospacing="1" w:after="100" w:afterAutospacing="1" w:line="360" w:lineRule="atLeast"/>
        <w:ind w:left="180" w:right="360"/>
        <w:rPr>
          <w:rFonts w:asciiTheme="minorHAnsi" w:eastAsia="Times New Roman" w:hAnsiTheme="minorHAnsi" w:cs="Arial"/>
          <w:color w:val="000000"/>
        </w:rPr>
      </w:pPr>
      <w:r w:rsidRPr="008618DF">
        <w:rPr>
          <w:rFonts w:asciiTheme="minorHAnsi" w:eastAsia="Times New Roman" w:hAnsiTheme="minorHAnsi" w:cs="Arial"/>
          <w:color w:val="000000"/>
        </w:rPr>
        <w:t xml:space="preserve">2007 – </w:t>
      </w:r>
      <w:r w:rsidRPr="008618DF">
        <w:rPr>
          <w:rFonts w:asciiTheme="minorHAnsi" w:eastAsia="Times New Roman" w:hAnsiTheme="minorHAnsi" w:cs="Arial"/>
          <w:b/>
          <w:bCs/>
          <w:color w:val="000000"/>
        </w:rPr>
        <w:t>No selection</w:t>
      </w:r>
    </w:p>
    <w:p w:rsidR="009B6813" w:rsidRPr="008618DF" w:rsidRDefault="009B6813" w:rsidP="009B6813">
      <w:pPr>
        <w:shd w:val="clear" w:color="auto" w:fill="FFFFFF"/>
        <w:spacing w:before="100" w:beforeAutospacing="1" w:after="100" w:afterAutospacing="1" w:line="360" w:lineRule="atLeast"/>
        <w:ind w:left="180" w:right="360"/>
        <w:rPr>
          <w:rFonts w:asciiTheme="minorHAnsi" w:eastAsia="Times New Roman" w:hAnsiTheme="minorHAnsi" w:cs="Arial"/>
          <w:color w:val="000000"/>
        </w:rPr>
      </w:pPr>
      <w:r w:rsidRPr="008618DF">
        <w:rPr>
          <w:rFonts w:asciiTheme="minorHAnsi" w:eastAsia="Times New Roman" w:hAnsiTheme="minorHAnsi" w:cs="Arial"/>
          <w:color w:val="000000"/>
        </w:rPr>
        <w:t xml:space="preserve">2006 – </w:t>
      </w:r>
      <w:r w:rsidRPr="008618DF">
        <w:rPr>
          <w:rFonts w:asciiTheme="minorHAnsi" w:eastAsia="Times New Roman" w:hAnsiTheme="minorHAnsi" w:cs="Arial"/>
          <w:b/>
          <w:bCs/>
          <w:color w:val="000000"/>
        </w:rPr>
        <w:t>Clarence D. Long</w:t>
      </w:r>
      <w:r w:rsidRPr="008618DF">
        <w:rPr>
          <w:rFonts w:asciiTheme="minorHAnsi" w:eastAsia="Times New Roman" w:hAnsiTheme="minorHAnsi" w:cs="Arial"/>
          <w:color w:val="000000"/>
        </w:rPr>
        <w:t>, USAFLSA/JACN</w:t>
      </w:r>
    </w:p>
    <w:p w:rsidR="009B6813" w:rsidRPr="008618DF" w:rsidRDefault="009B6813" w:rsidP="009B6813">
      <w:pPr>
        <w:shd w:val="clear" w:color="auto" w:fill="FFFFFF"/>
        <w:spacing w:before="100" w:beforeAutospacing="1" w:after="100" w:afterAutospacing="1" w:line="360" w:lineRule="atLeast"/>
        <w:ind w:left="180" w:right="360"/>
        <w:rPr>
          <w:rFonts w:asciiTheme="minorHAnsi" w:eastAsia="Times New Roman" w:hAnsiTheme="minorHAnsi" w:cs="Arial"/>
          <w:color w:val="000000"/>
        </w:rPr>
      </w:pPr>
      <w:r w:rsidRPr="008618DF">
        <w:rPr>
          <w:rFonts w:asciiTheme="minorHAnsi" w:eastAsia="Times New Roman" w:hAnsiTheme="minorHAnsi" w:cs="Arial"/>
          <w:color w:val="000000"/>
        </w:rPr>
        <w:t xml:space="preserve">2005 – </w:t>
      </w:r>
      <w:r w:rsidRPr="008618DF">
        <w:rPr>
          <w:rFonts w:asciiTheme="minorHAnsi" w:eastAsia="Times New Roman" w:hAnsiTheme="minorHAnsi" w:cs="Arial"/>
          <w:b/>
          <w:bCs/>
          <w:color w:val="000000"/>
        </w:rPr>
        <w:t>James F. Nagle</w:t>
      </w:r>
      <w:r w:rsidRPr="008618DF">
        <w:rPr>
          <w:rFonts w:asciiTheme="minorHAnsi" w:eastAsia="Times New Roman" w:hAnsiTheme="minorHAnsi" w:cs="Arial"/>
          <w:color w:val="000000"/>
        </w:rPr>
        <w:t xml:space="preserve">, </w:t>
      </w:r>
      <w:proofErr w:type="spellStart"/>
      <w:r w:rsidRPr="008618DF">
        <w:rPr>
          <w:rFonts w:asciiTheme="minorHAnsi" w:eastAsia="Times New Roman" w:hAnsiTheme="minorHAnsi" w:cs="Arial"/>
          <w:color w:val="000000"/>
        </w:rPr>
        <w:t>Oles</w:t>
      </w:r>
      <w:proofErr w:type="spellEnd"/>
      <w:r w:rsidRPr="008618DF">
        <w:rPr>
          <w:rFonts w:asciiTheme="minorHAnsi" w:eastAsia="Times New Roman" w:hAnsiTheme="minorHAnsi" w:cs="Arial"/>
          <w:color w:val="000000"/>
        </w:rPr>
        <w:t>, Morrison, Rinker &amp; Baker</w:t>
      </w:r>
    </w:p>
    <w:p w:rsidR="009B6813" w:rsidRDefault="009B6813" w:rsidP="009B6813">
      <w:pPr>
        <w:rPr>
          <w:rFonts w:asciiTheme="minorHAnsi" w:hAnsiTheme="minorHAnsi"/>
        </w:rPr>
      </w:pPr>
    </w:p>
    <w:p w:rsidR="009B6813" w:rsidRDefault="009B6813">
      <w:pPr>
        <w:sectPr w:rsidR="009B6813">
          <w:pgSz w:w="15840" w:h="12240" w:orient="landscape"/>
          <w:pgMar w:top="1440" w:right="1440" w:bottom="1440" w:left="1440" w:header="720" w:footer="720" w:gutter="0"/>
          <w:cols w:space="720"/>
          <w:docGrid w:linePitch="360"/>
        </w:sectPr>
      </w:pPr>
    </w:p>
    <w:p w:rsidR="009B6813" w:rsidRDefault="009B6813" w:rsidP="009B6813">
      <w:pPr>
        <w:rPr>
          <w:rFonts w:asciiTheme="minorHAnsi" w:hAnsiTheme="minorHAnsi"/>
        </w:rPr>
      </w:pPr>
      <w:r>
        <w:rPr>
          <w:rFonts w:asciiTheme="minorHAnsi" w:hAnsi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1715072" behindDoc="0" locked="0" layoutInCell="1" allowOverlap="1" wp14:anchorId="7F0631F8" wp14:editId="2BB7F4D3">
                <wp:simplePos x="0" y="0"/>
                <wp:positionH relativeFrom="column">
                  <wp:posOffset>-28575</wp:posOffset>
                </wp:positionH>
                <wp:positionV relativeFrom="paragraph">
                  <wp:posOffset>-400050</wp:posOffset>
                </wp:positionV>
                <wp:extent cx="8428355" cy="628650"/>
                <wp:effectExtent l="0" t="0" r="0" b="0"/>
                <wp:wrapNone/>
                <wp:docPr id="8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28355" cy="628650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B6813" w:rsidRPr="00C1094C" w:rsidRDefault="009B6813" w:rsidP="009B6813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</w:p>
                          <w:p w:rsidR="009B6813" w:rsidRDefault="009B6813" w:rsidP="009B6813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  <w:t>PRESIDENT’S AWARD RECIPIENTS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8" o:spid="_x0000_s1035" type="#_x0000_t202" style="position:absolute;margin-left:-2.25pt;margin-top:-31.5pt;width:663.65pt;height:49.5pt;z-index:25171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" fillcolor="#1f497d [3215]" stroked="f">
                <v:textbox>
                  <w:txbxContent>
                    <w:p w:rsidR="009B6813" w:rsidRPr="00C1094C" w:rsidRDefault="009B6813" w:rsidP="009B6813">
                      <w:pPr>
                        <w:jc w:val="center"/>
                        <w:rPr>
                          <w:b/>
                          <w:color w:val="FFFFFF" w:themeColor="background1"/>
                          <w:sz w:val="20"/>
                          <w:szCs w:val="20"/>
                        </w:rPr>
                      </w:pPr>
                    </w:p>
                    <w:p w:rsidR="009B6813" w:rsidRDefault="009B6813" w:rsidP="009B6813">
                      <w:pPr>
                        <w:jc w:val="center"/>
                        <w:rPr>
                          <w:b/>
                          <w:color w:val="FFFFFF" w:themeColor="background1"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color w:val="FFFFFF" w:themeColor="background1"/>
                          <w:sz w:val="32"/>
                          <w:szCs w:val="32"/>
                        </w:rPr>
                        <w:t>PRESIDENT’S AWARD RECIPIENTS</w:t>
                      </w:r>
                    </w:p>
                  </w:txbxContent>
                </v:textbox>
              </v:shape>
            </w:pict>
          </mc:Fallback>
        </mc:AlternateContent>
      </w:r>
    </w:p>
    <w:p w:rsidR="009B6813" w:rsidRPr="005C0BE2" w:rsidRDefault="009B6813" w:rsidP="009B6813">
      <w:pPr>
        <w:shd w:val="clear" w:color="auto" w:fill="FFFFFF"/>
        <w:spacing w:before="100" w:beforeAutospacing="1" w:after="100" w:afterAutospacing="1" w:line="360" w:lineRule="atLeast"/>
        <w:ind w:right="360"/>
        <w:rPr>
          <w:rFonts w:asciiTheme="minorHAnsi" w:eastAsia="Times New Roman" w:hAnsiTheme="minorHAnsi" w:cs="Arial"/>
          <w:b/>
          <w:color w:val="000000"/>
        </w:rPr>
      </w:pPr>
      <w:r>
        <w:rPr>
          <w:rFonts w:asciiTheme="minorHAnsi" w:eastAsia="Times New Roman" w:hAnsiTheme="minorHAnsi" w:cs="Arial"/>
          <w:color w:val="000000"/>
        </w:rPr>
        <w:t xml:space="preserve">2017 – </w:t>
      </w:r>
      <w:r>
        <w:rPr>
          <w:rFonts w:asciiTheme="minorHAnsi" w:eastAsia="Times New Roman" w:hAnsiTheme="minorHAnsi" w:cs="Arial"/>
          <w:b/>
          <w:color w:val="000000"/>
        </w:rPr>
        <w:t xml:space="preserve">Heidi </w:t>
      </w:r>
      <w:r w:rsidRPr="005C0BE2">
        <w:rPr>
          <w:rFonts w:asciiTheme="minorHAnsi" w:eastAsia="Times New Roman" w:hAnsiTheme="minorHAnsi" w:cs="Arial"/>
          <w:b/>
          <w:color w:val="000000"/>
        </w:rPr>
        <w:t>Osterhout</w:t>
      </w:r>
      <w:r w:rsidRPr="005C0BE2">
        <w:rPr>
          <w:rFonts w:asciiTheme="minorHAnsi" w:eastAsia="Times New Roman" w:hAnsiTheme="minorHAnsi" w:cs="Arial"/>
          <w:color w:val="000000"/>
        </w:rPr>
        <w:t>, ASBCA</w:t>
      </w:r>
    </w:p>
    <w:p w:rsidR="009B6813" w:rsidRPr="00AF4940" w:rsidRDefault="009B6813" w:rsidP="009B6813">
      <w:pPr>
        <w:shd w:val="clear" w:color="auto" w:fill="FFFFFF"/>
        <w:spacing w:before="100" w:beforeAutospacing="1" w:after="100" w:afterAutospacing="1" w:line="360" w:lineRule="atLeast"/>
        <w:ind w:right="360"/>
        <w:rPr>
          <w:rFonts w:asciiTheme="minorHAnsi" w:eastAsia="Times New Roman" w:hAnsiTheme="minorHAnsi" w:cs="Arial"/>
          <w:color w:val="000000"/>
        </w:rPr>
      </w:pPr>
      <w:r w:rsidRPr="00AF4940">
        <w:rPr>
          <w:rFonts w:asciiTheme="minorHAnsi" w:eastAsia="Times New Roman" w:hAnsiTheme="minorHAnsi" w:cs="Arial"/>
          <w:color w:val="000000"/>
        </w:rPr>
        <w:t xml:space="preserve">2016 – </w:t>
      </w:r>
      <w:r w:rsidRPr="00AF4940">
        <w:rPr>
          <w:rFonts w:asciiTheme="minorHAnsi" w:eastAsia="Times New Roman" w:hAnsiTheme="minorHAnsi" w:cs="Arial"/>
          <w:b/>
          <w:bCs/>
          <w:color w:val="000000"/>
        </w:rPr>
        <w:t>Will Wozniak</w:t>
      </w:r>
      <w:r w:rsidRPr="00AF4940">
        <w:rPr>
          <w:rFonts w:asciiTheme="minorHAnsi" w:eastAsia="Times New Roman" w:hAnsiTheme="minorHAnsi" w:cs="Arial"/>
          <w:color w:val="000000"/>
        </w:rPr>
        <w:t>, Williams Mullen</w:t>
      </w:r>
    </w:p>
    <w:p w:rsidR="009B6813" w:rsidRPr="00AF4940" w:rsidRDefault="009B6813" w:rsidP="009B6813">
      <w:pPr>
        <w:shd w:val="clear" w:color="auto" w:fill="FFFFFF"/>
        <w:spacing w:before="100" w:beforeAutospacing="1" w:after="100" w:afterAutospacing="1" w:line="360" w:lineRule="atLeast"/>
        <w:ind w:right="360"/>
        <w:rPr>
          <w:rFonts w:asciiTheme="minorHAnsi" w:eastAsia="Times New Roman" w:hAnsiTheme="minorHAnsi" w:cs="Arial"/>
          <w:color w:val="000000"/>
        </w:rPr>
      </w:pPr>
      <w:r w:rsidRPr="00AF4940">
        <w:rPr>
          <w:rFonts w:asciiTheme="minorHAnsi" w:eastAsia="Times New Roman" w:hAnsiTheme="minorHAnsi" w:cs="Arial"/>
          <w:color w:val="000000"/>
        </w:rPr>
        <w:t xml:space="preserve">2015 – </w:t>
      </w:r>
      <w:r w:rsidRPr="00AF4940">
        <w:rPr>
          <w:rFonts w:asciiTheme="minorHAnsi" w:eastAsia="Times New Roman" w:hAnsiTheme="minorHAnsi" w:cs="Arial"/>
          <w:b/>
          <w:bCs/>
          <w:color w:val="000000"/>
        </w:rPr>
        <w:t>Hon. Ruth C. Burg</w:t>
      </w:r>
      <w:r w:rsidRPr="00AF4940">
        <w:rPr>
          <w:rFonts w:asciiTheme="minorHAnsi" w:eastAsia="Times New Roman" w:hAnsiTheme="minorHAnsi" w:cs="Arial"/>
          <w:color w:val="000000"/>
        </w:rPr>
        <w:t>, ASBCA (Ret.)</w:t>
      </w:r>
    </w:p>
    <w:p w:rsidR="009B6813" w:rsidRPr="00AF4940" w:rsidRDefault="009B6813" w:rsidP="009B6813">
      <w:pPr>
        <w:shd w:val="clear" w:color="auto" w:fill="FFFFFF"/>
        <w:spacing w:before="100" w:beforeAutospacing="1" w:after="100" w:afterAutospacing="1" w:line="360" w:lineRule="atLeast"/>
        <w:ind w:right="360"/>
        <w:rPr>
          <w:rFonts w:asciiTheme="minorHAnsi" w:eastAsia="Times New Roman" w:hAnsiTheme="minorHAnsi" w:cs="Arial"/>
          <w:color w:val="000000"/>
        </w:rPr>
      </w:pPr>
      <w:r w:rsidRPr="00AF4940">
        <w:rPr>
          <w:rFonts w:asciiTheme="minorHAnsi" w:eastAsia="Times New Roman" w:hAnsiTheme="minorHAnsi" w:cs="Arial"/>
          <w:color w:val="000000"/>
        </w:rPr>
        <w:t xml:space="preserve">2014 – </w:t>
      </w:r>
      <w:r w:rsidRPr="00AF4940">
        <w:rPr>
          <w:rFonts w:asciiTheme="minorHAnsi" w:eastAsia="Times New Roman" w:hAnsiTheme="minorHAnsi" w:cs="Arial"/>
          <w:b/>
          <w:bCs/>
          <w:color w:val="000000"/>
        </w:rPr>
        <w:t>Skye Mathieson</w:t>
      </w:r>
      <w:r w:rsidRPr="00AF4940">
        <w:rPr>
          <w:rFonts w:asciiTheme="minorHAnsi" w:eastAsia="Times New Roman" w:hAnsiTheme="minorHAnsi" w:cs="Arial"/>
          <w:color w:val="000000"/>
        </w:rPr>
        <w:t>, Crowell &amp; Moring</w:t>
      </w:r>
    </w:p>
    <w:p w:rsidR="009B6813" w:rsidRPr="00AF4940" w:rsidRDefault="009B6813" w:rsidP="009B6813">
      <w:pPr>
        <w:shd w:val="clear" w:color="auto" w:fill="FFFFFF"/>
        <w:spacing w:before="100" w:beforeAutospacing="1" w:after="100" w:afterAutospacing="1" w:line="360" w:lineRule="atLeast"/>
        <w:ind w:right="360"/>
        <w:rPr>
          <w:rFonts w:asciiTheme="minorHAnsi" w:eastAsia="Times New Roman" w:hAnsiTheme="minorHAnsi" w:cs="Arial"/>
          <w:color w:val="000000"/>
        </w:rPr>
      </w:pPr>
      <w:r w:rsidRPr="00AF4940">
        <w:rPr>
          <w:rFonts w:asciiTheme="minorHAnsi" w:eastAsia="Times New Roman" w:hAnsiTheme="minorHAnsi" w:cs="Arial"/>
          <w:color w:val="000000"/>
        </w:rPr>
        <w:t xml:space="preserve">2012 – </w:t>
      </w:r>
      <w:r w:rsidRPr="00AF4940">
        <w:rPr>
          <w:rFonts w:asciiTheme="minorHAnsi" w:eastAsia="Times New Roman" w:hAnsiTheme="minorHAnsi" w:cs="Arial"/>
          <w:b/>
          <w:bCs/>
          <w:color w:val="000000"/>
        </w:rPr>
        <w:t>Daniel J. Strouse</w:t>
      </w:r>
      <w:r w:rsidRPr="00AF4940">
        <w:rPr>
          <w:rFonts w:asciiTheme="minorHAnsi" w:eastAsia="Times New Roman" w:hAnsiTheme="minorHAnsi" w:cs="Arial"/>
          <w:color w:val="000000"/>
        </w:rPr>
        <w:t>, Wittie, Letsche &amp; Waldo</w:t>
      </w:r>
    </w:p>
    <w:p w:rsidR="009B6813" w:rsidRPr="00AF4940" w:rsidRDefault="009B6813" w:rsidP="009B6813">
      <w:pPr>
        <w:shd w:val="clear" w:color="auto" w:fill="FFFFFF"/>
        <w:spacing w:before="100" w:beforeAutospacing="1" w:after="100" w:afterAutospacing="1" w:line="360" w:lineRule="atLeast"/>
        <w:ind w:right="360"/>
        <w:rPr>
          <w:rFonts w:asciiTheme="minorHAnsi" w:eastAsia="Times New Roman" w:hAnsiTheme="minorHAnsi" w:cs="Arial"/>
          <w:color w:val="000000"/>
        </w:rPr>
      </w:pPr>
      <w:r w:rsidRPr="00AF4940">
        <w:rPr>
          <w:rFonts w:asciiTheme="minorHAnsi" w:eastAsia="Times New Roman" w:hAnsiTheme="minorHAnsi" w:cs="Arial"/>
          <w:color w:val="000000"/>
        </w:rPr>
        <w:t xml:space="preserve">2011 – </w:t>
      </w:r>
      <w:r w:rsidRPr="00AF4940">
        <w:rPr>
          <w:rFonts w:asciiTheme="minorHAnsi" w:eastAsia="Times New Roman" w:hAnsiTheme="minorHAnsi" w:cs="Arial"/>
          <w:b/>
          <w:bCs/>
          <w:color w:val="000000"/>
        </w:rPr>
        <w:t>Ryan E. Roberts</w:t>
      </w:r>
      <w:r w:rsidRPr="00AF4940">
        <w:rPr>
          <w:rFonts w:asciiTheme="minorHAnsi" w:eastAsia="Times New Roman" w:hAnsiTheme="minorHAnsi" w:cs="Arial"/>
          <w:color w:val="000000"/>
        </w:rPr>
        <w:t>, Sheppard Mullin Richter &amp; Hampton</w:t>
      </w:r>
    </w:p>
    <w:p w:rsidR="009B6813" w:rsidRPr="00AF4940" w:rsidRDefault="009B6813" w:rsidP="009B6813">
      <w:pPr>
        <w:shd w:val="clear" w:color="auto" w:fill="FFFFFF"/>
        <w:spacing w:before="100" w:beforeAutospacing="1" w:after="100" w:afterAutospacing="1" w:line="360" w:lineRule="atLeast"/>
        <w:ind w:right="360"/>
        <w:rPr>
          <w:rFonts w:asciiTheme="minorHAnsi" w:eastAsia="Times New Roman" w:hAnsiTheme="minorHAnsi" w:cs="Arial"/>
          <w:color w:val="000000"/>
        </w:rPr>
      </w:pPr>
      <w:r w:rsidRPr="00AF4940">
        <w:rPr>
          <w:rFonts w:asciiTheme="minorHAnsi" w:eastAsia="Times New Roman" w:hAnsiTheme="minorHAnsi" w:cs="Arial"/>
          <w:color w:val="000000"/>
        </w:rPr>
        <w:t xml:space="preserve">2010 – </w:t>
      </w:r>
      <w:r w:rsidRPr="00AF4940">
        <w:rPr>
          <w:rFonts w:asciiTheme="minorHAnsi" w:eastAsia="Times New Roman" w:hAnsiTheme="minorHAnsi" w:cs="Arial"/>
          <w:b/>
          <w:bCs/>
          <w:color w:val="000000"/>
        </w:rPr>
        <w:t>Thomas H. Gourlay</w:t>
      </w:r>
      <w:r w:rsidRPr="00AF4940">
        <w:rPr>
          <w:rFonts w:asciiTheme="minorHAnsi" w:eastAsia="Times New Roman" w:hAnsiTheme="minorHAnsi" w:cs="Arial"/>
          <w:color w:val="000000"/>
        </w:rPr>
        <w:t>, Army Corps of Engineers</w:t>
      </w:r>
    </w:p>
    <w:p w:rsidR="009B6813" w:rsidRPr="00AF4940" w:rsidRDefault="009B6813" w:rsidP="009B6813">
      <w:pPr>
        <w:shd w:val="clear" w:color="auto" w:fill="FFFFFF"/>
        <w:spacing w:before="100" w:beforeAutospacing="1" w:after="100" w:afterAutospacing="1" w:line="360" w:lineRule="atLeast"/>
        <w:ind w:right="360"/>
        <w:rPr>
          <w:rFonts w:asciiTheme="minorHAnsi" w:eastAsia="Times New Roman" w:hAnsiTheme="minorHAnsi" w:cs="Arial"/>
          <w:color w:val="000000"/>
        </w:rPr>
      </w:pPr>
      <w:r w:rsidRPr="00AF4940">
        <w:rPr>
          <w:rFonts w:asciiTheme="minorHAnsi" w:eastAsia="Times New Roman" w:hAnsiTheme="minorHAnsi" w:cs="Arial"/>
          <w:color w:val="000000"/>
        </w:rPr>
        <w:t xml:space="preserve">2009 – </w:t>
      </w:r>
      <w:r w:rsidRPr="00AF4940">
        <w:rPr>
          <w:rFonts w:asciiTheme="minorHAnsi" w:eastAsia="Times New Roman" w:hAnsiTheme="minorHAnsi" w:cs="Arial"/>
          <w:b/>
          <w:bCs/>
          <w:color w:val="000000"/>
        </w:rPr>
        <w:t>Peter A. McDonald</w:t>
      </w:r>
      <w:r w:rsidRPr="00AF4940">
        <w:rPr>
          <w:rFonts w:asciiTheme="minorHAnsi" w:eastAsia="Times New Roman" w:hAnsiTheme="minorHAnsi" w:cs="Arial"/>
          <w:color w:val="000000"/>
        </w:rPr>
        <w:t>, Navigant</w:t>
      </w:r>
    </w:p>
    <w:p w:rsidR="009B6813" w:rsidRPr="00AF4940" w:rsidRDefault="009B6813" w:rsidP="009B6813">
      <w:pPr>
        <w:shd w:val="clear" w:color="auto" w:fill="FFFFFF"/>
        <w:spacing w:before="100" w:beforeAutospacing="1" w:after="100" w:afterAutospacing="1" w:line="360" w:lineRule="atLeast"/>
        <w:ind w:left="630" w:right="360" w:hanging="630"/>
        <w:rPr>
          <w:rFonts w:asciiTheme="minorHAnsi" w:eastAsia="Times New Roman" w:hAnsiTheme="minorHAnsi" w:cs="Arial"/>
          <w:color w:val="000000"/>
        </w:rPr>
      </w:pPr>
      <w:r w:rsidRPr="00AF4940">
        <w:rPr>
          <w:rFonts w:asciiTheme="minorHAnsi" w:eastAsia="Times New Roman" w:hAnsiTheme="minorHAnsi" w:cs="Arial"/>
          <w:color w:val="000000"/>
        </w:rPr>
        <w:t xml:space="preserve">2008 – </w:t>
      </w:r>
      <w:r w:rsidRPr="00AF4940">
        <w:rPr>
          <w:rFonts w:asciiTheme="minorHAnsi" w:eastAsia="Times New Roman" w:hAnsiTheme="minorHAnsi" w:cs="Arial"/>
          <w:b/>
          <w:bCs/>
          <w:color w:val="000000"/>
        </w:rPr>
        <w:t>Shelley Ewald</w:t>
      </w:r>
      <w:r w:rsidRPr="00AF4940">
        <w:rPr>
          <w:rFonts w:asciiTheme="minorHAnsi" w:eastAsia="Times New Roman" w:hAnsiTheme="minorHAnsi" w:cs="Arial"/>
          <w:color w:val="000000"/>
        </w:rPr>
        <w:t xml:space="preserve">, Watt </w:t>
      </w:r>
      <w:proofErr w:type="spellStart"/>
      <w:r w:rsidRPr="00AF4940">
        <w:rPr>
          <w:rFonts w:asciiTheme="minorHAnsi" w:eastAsia="Times New Roman" w:hAnsiTheme="minorHAnsi" w:cs="Arial"/>
          <w:color w:val="000000"/>
        </w:rPr>
        <w:t>Tieder</w:t>
      </w:r>
      <w:proofErr w:type="spellEnd"/>
      <w:r w:rsidRPr="00AF4940">
        <w:rPr>
          <w:rFonts w:asciiTheme="minorHAnsi" w:eastAsia="Times New Roman" w:hAnsiTheme="minorHAnsi" w:cs="Arial"/>
          <w:color w:val="000000"/>
        </w:rPr>
        <w:t xml:space="preserve"> </w:t>
      </w:r>
      <w:proofErr w:type="spellStart"/>
      <w:r w:rsidRPr="00AF4940">
        <w:rPr>
          <w:rFonts w:asciiTheme="minorHAnsi" w:eastAsia="Times New Roman" w:hAnsiTheme="minorHAnsi" w:cs="Arial"/>
          <w:color w:val="000000"/>
        </w:rPr>
        <w:t>Hoffar</w:t>
      </w:r>
      <w:proofErr w:type="spellEnd"/>
      <w:r w:rsidRPr="00AF4940">
        <w:rPr>
          <w:rFonts w:asciiTheme="minorHAnsi" w:eastAsia="Times New Roman" w:hAnsiTheme="minorHAnsi" w:cs="Arial"/>
          <w:color w:val="000000"/>
        </w:rPr>
        <w:t xml:space="preserve"> &amp; Fitzgerald; </w:t>
      </w:r>
      <w:r w:rsidRPr="00AF4940">
        <w:rPr>
          <w:rFonts w:asciiTheme="minorHAnsi" w:eastAsia="Times New Roman" w:hAnsiTheme="minorHAnsi" w:cs="Arial"/>
          <w:b/>
          <w:bCs/>
          <w:color w:val="000000"/>
        </w:rPr>
        <w:t>Jennifer Zucker</w:t>
      </w:r>
      <w:r w:rsidRPr="00AF4940">
        <w:rPr>
          <w:rFonts w:asciiTheme="minorHAnsi" w:eastAsia="Times New Roman" w:hAnsiTheme="minorHAnsi" w:cs="Arial"/>
          <w:color w:val="000000"/>
        </w:rPr>
        <w:t>, Patton Boggs</w:t>
      </w:r>
    </w:p>
    <w:p w:rsidR="009B6813" w:rsidRPr="00AF4940" w:rsidRDefault="009B6813" w:rsidP="009B6813">
      <w:pPr>
        <w:shd w:val="clear" w:color="auto" w:fill="FFFFFF"/>
        <w:spacing w:before="100" w:beforeAutospacing="1" w:after="100" w:afterAutospacing="1" w:line="360" w:lineRule="atLeast"/>
        <w:ind w:left="630" w:right="360" w:hanging="630"/>
        <w:rPr>
          <w:rFonts w:asciiTheme="minorHAnsi" w:eastAsia="Times New Roman" w:hAnsiTheme="minorHAnsi" w:cs="Arial"/>
          <w:color w:val="000000"/>
        </w:rPr>
      </w:pPr>
      <w:r w:rsidRPr="00AF4940">
        <w:rPr>
          <w:rFonts w:asciiTheme="minorHAnsi" w:eastAsia="Times New Roman" w:hAnsiTheme="minorHAnsi" w:cs="Arial"/>
          <w:color w:val="000000"/>
        </w:rPr>
        <w:t xml:space="preserve">2007 – </w:t>
      </w:r>
      <w:r w:rsidRPr="00AF4940">
        <w:rPr>
          <w:rFonts w:asciiTheme="minorHAnsi" w:eastAsia="Times New Roman" w:hAnsiTheme="minorHAnsi" w:cs="Arial"/>
          <w:b/>
          <w:bCs/>
          <w:color w:val="000000"/>
        </w:rPr>
        <w:t>James J. McCullough</w:t>
      </w:r>
      <w:r w:rsidRPr="00AF4940">
        <w:rPr>
          <w:rFonts w:asciiTheme="minorHAnsi" w:eastAsia="Times New Roman" w:hAnsiTheme="minorHAnsi" w:cs="Arial"/>
          <w:color w:val="000000"/>
        </w:rPr>
        <w:t>, Fried, Frank, Harris, Shriver &amp; Jacobson</w:t>
      </w:r>
    </w:p>
    <w:p w:rsidR="009B6813" w:rsidRPr="00AF4940" w:rsidRDefault="009B6813" w:rsidP="009B6813">
      <w:pPr>
        <w:shd w:val="clear" w:color="auto" w:fill="FFFFFF"/>
        <w:spacing w:before="100" w:beforeAutospacing="1" w:after="100" w:afterAutospacing="1" w:line="360" w:lineRule="atLeast"/>
        <w:ind w:right="360"/>
        <w:rPr>
          <w:rFonts w:asciiTheme="minorHAnsi" w:eastAsia="Times New Roman" w:hAnsiTheme="minorHAnsi" w:cs="Arial"/>
          <w:color w:val="000000"/>
        </w:rPr>
      </w:pPr>
      <w:r w:rsidRPr="00AF4940">
        <w:rPr>
          <w:rFonts w:asciiTheme="minorHAnsi" w:eastAsia="Times New Roman" w:hAnsiTheme="minorHAnsi" w:cs="Arial"/>
          <w:color w:val="000000"/>
        </w:rPr>
        <w:t xml:space="preserve">2006 – </w:t>
      </w:r>
      <w:r w:rsidRPr="00AF4940">
        <w:rPr>
          <w:rFonts w:asciiTheme="minorHAnsi" w:eastAsia="Times New Roman" w:hAnsiTheme="minorHAnsi" w:cs="Arial"/>
          <w:b/>
          <w:bCs/>
          <w:color w:val="000000"/>
        </w:rPr>
        <w:t xml:space="preserve">Michele </w:t>
      </w:r>
      <w:proofErr w:type="spellStart"/>
      <w:r w:rsidRPr="00AF4940">
        <w:rPr>
          <w:rFonts w:asciiTheme="minorHAnsi" w:eastAsia="Times New Roman" w:hAnsiTheme="minorHAnsi" w:cs="Arial"/>
          <w:b/>
          <w:bCs/>
          <w:color w:val="000000"/>
        </w:rPr>
        <w:t>Mintz</w:t>
      </w:r>
      <w:proofErr w:type="spellEnd"/>
      <w:r w:rsidRPr="00AF4940">
        <w:rPr>
          <w:rFonts w:asciiTheme="minorHAnsi" w:eastAsia="Times New Roman" w:hAnsiTheme="minorHAnsi" w:cs="Arial"/>
          <w:b/>
          <w:bCs/>
          <w:color w:val="000000"/>
        </w:rPr>
        <w:t xml:space="preserve"> Brown</w:t>
      </w:r>
      <w:r w:rsidRPr="00AF4940">
        <w:rPr>
          <w:rFonts w:asciiTheme="minorHAnsi" w:eastAsia="Times New Roman" w:hAnsiTheme="minorHAnsi" w:cs="Arial"/>
          <w:color w:val="000000"/>
        </w:rPr>
        <w:t>, SAIC</w:t>
      </w:r>
    </w:p>
    <w:p w:rsidR="009B6813" w:rsidRPr="00AF4940" w:rsidRDefault="009B6813" w:rsidP="009B6813">
      <w:pPr>
        <w:rPr>
          <w:rFonts w:asciiTheme="minorHAnsi" w:hAnsiTheme="minorHAnsi"/>
        </w:rPr>
        <w:sectPr w:rsidR="009B6813" w:rsidRPr="00AF4940" w:rsidSect="009B6813">
          <w:pgSz w:w="15840" w:h="12240" w:orient="landscape"/>
          <w:pgMar w:top="1440" w:right="1440" w:bottom="1440" w:left="1440" w:header="720" w:footer="720" w:gutter="0"/>
          <w:cols w:num="2" w:space="720"/>
          <w:docGrid w:linePitch="360"/>
        </w:sectPr>
      </w:pPr>
    </w:p>
    <w:p w:rsidR="00734D58" w:rsidRDefault="003C211C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3088" behindDoc="0" locked="0" layoutInCell="1" allowOverlap="1">
                <wp:simplePos x="0" y="0"/>
                <wp:positionH relativeFrom="column">
                  <wp:posOffset>-74295</wp:posOffset>
                </wp:positionH>
                <wp:positionV relativeFrom="paragraph">
                  <wp:posOffset>-308610</wp:posOffset>
                </wp:positionV>
                <wp:extent cx="5970270" cy="675640"/>
                <wp:effectExtent l="1905" t="0" r="0" b="4445"/>
                <wp:wrapNone/>
                <wp:docPr id="5" name="Text Box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70270" cy="675640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34D58" w:rsidRDefault="003C4D6F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  <w:t>2018</w:t>
                            </w:r>
                            <w:r w:rsidR="003C211C">
                              <w:rPr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GOLD MEDAL FIRMS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4" o:spid="_x0000_s1036" type="#_x0000_t202" style="position:absolute;margin-left:-5.85pt;margin-top:-24.3pt;width:470.1pt;height:53.2pt;z-index:2516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" fillcolor="#1f497d [3215]" stroked="f">
                <v:textbox>
                  <w:txbxContent>
                    <w:p w:rsidR="00734D58" w:rsidRDefault="003C4D6F">
                      <w:pPr>
                        <w:jc w:val="center"/>
                        <w:rPr>
                          <w:b/>
                          <w:color w:val="FFFFFF" w:themeColor="background1"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color w:val="FFFFFF" w:themeColor="background1"/>
                          <w:sz w:val="32"/>
                          <w:szCs w:val="32"/>
                        </w:rPr>
                        <w:t>2018</w:t>
                      </w:r>
                      <w:r w:rsidR="003C211C">
                        <w:rPr>
                          <w:b/>
                          <w:color w:val="FFFFFF" w:themeColor="background1"/>
                          <w:sz w:val="32"/>
                          <w:szCs w:val="32"/>
                        </w:rPr>
                        <w:t xml:space="preserve"> GOLD MEDAL FIRMS</w:t>
                      </w:r>
                    </w:p>
                  </w:txbxContent>
                </v:textbox>
              </v:shape>
            </w:pict>
          </mc:Fallback>
        </mc:AlternateContent>
      </w:r>
    </w:p>
    <w:p w:rsidR="00734D58" w:rsidRDefault="00734D58"/>
    <w:p w:rsidR="00734D58" w:rsidRDefault="00734D58"/>
    <w:p w:rsidR="00734D58" w:rsidRDefault="00734D58"/>
    <w:p w:rsidR="00734D58" w:rsidRDefault="00734D58"/>
    <w:p w:rsidR="00734D58" w:rsidRDefault="003C211C">
      <w:pPr>
        <w:rPr>
          <w:rStyle w:val="Strong"/>
          <w:b w:val="0"/>
        </w:rPr>
      </w:pPr>
      <w:r>
        <w:rPr>
          <w:rStyle w:val="Strong"/>
        </w:rPr>
        <w:t>The following firms have a 100% BCABA membership rate among their government contracts practice:</w:t>
      </w:r>
    </w:p>
    <w:p w:rsidR="00734D58" w:rsidRDefault="00734D58">
      <w:pPr>
        <w:spacing w:line="276" w:lineRule="auto"/>
      </w:pPr>
    </w:p>
    <w:p w:rsidR="003C4D6F" w:rsidRPr="003C4D6F" w:rsidRDefault="003C4D6F" w:rsidP="003C4D6F">
      <w:pPr>
        <w:rPr>
          <w:rFonts w:ascii="Times New Roman" w:hAnsi="Times New Roman"/>
          <w:sz w:val="24"/>
          <w:szCs w:val="24"/>
        </w:rPr>
      </w:pPr>
      <w:r w:rsidRPr="003C4D6F">
        <w:rPr>
          <w:rFonts w:ascii="Times New Roman" w:hAnsi="Times New Roman"/>
          <w:sz w:val="24"/>
          <w:szCs w:val="24"/>
        </w:rPr>
        <w:t>Arnold &amp; Porter</w:t>
      </w:r>
    </w:p>
    <w:p w:rsidR="003C4D6F" w:rsidRPr="003C4D6F" w:rsidRDefault="003C4D6F" w:rsidP="003C4D6F">
      <w:pPr>
        <w:rPr>
          <w:rFonts w:ascii="Times New Roman" w:hAnsi="Times New Roman"/>
          <w:sz w:val="24"/>
          <w:szCs w:val="24"/>
        </w:rPr>
      </w:pPr>
      <w:proofErr w:type="spellStart"/>
      <w:r w:rsidRPr="003C4D6F">
        <w:rPr>
          <w:rFonts w:ascii="Times New Roman" w:hAnsi="Times New Roman"/>
          <w:sz w:val="24"/>
          <w:szCs w:val="24"/>
        </w:rPr>
        <w:t>Asmar</w:t>
      </w:r>
      <w:proofErr w:type="spellEnd"/>
      <w:r w:rsidRPr="003C4D6F">
        <w:rPr>
          <w:rFonts w:ascii="Times New Roman" w:hAnsi="Times New Roman"/>
          <w:sz w:val="24"/>
          <w:szCs w:val="24"/>
        </w:rPr>
        <w:t>, Schor &amp; McKenna</w:t>
      </w:r>
    </w:p>
    <w:p w:rsidR="003C4D6F" w:rsidRPr="003C4D6F" w:rsidRDefault="003C4D6F" w:rsidP="003C4D6F">
      <w:pPr>
        <w:rPr>
          <w:rFonts w:ascii="Times New Roman" w:hAnsi="Times New Roman"/>
          <w:sz w:val="24"/>
          <w:szCs w:val="24"/>
        </w:rPr>
      </w:pPr>
      <w:r w:rsidRPr="003C4D6F">
        <w:rPr>
          <w:rFonts w:ascii="Times New Roman" w:hAnsi="Times New Roman"/>
          <w:sz w:val="24"/>
          <w:szCs w:val="24"/>
        </w:rPr>
        <w:t xml:space="preserve">Bradley </w:t>
      </w:r>
      <w:proofErr w:type="spellStart"/>
      <w:r w:rsidRPr="003C4D6F">
        <w:rPr>
          <w:rFonts w:ascii="Times New Roman" w:hAnsi="Times New Roman"/>
          <w:sz w:val="24"/>
          <w:szCs w:val="24"/>
        </w:rPr>
        <w:t>Arant</w:t>
      </w:r>
      <w:proofErr w:type="spellEnd"/>
      <w:r w:rsidRPr="003C4D6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C4D6F">
        <w:rPr>
          <w:rFonts w:ascii="Times New Roman" w:hAnsi="Times New Roman"/>
          <w:sz w:val="24"/>
          <w:szCs w:val="24"/>
        </w:rPr>
        <w:t>Boult</w:t>
      </w:r>
      <w:proofErr w:type="spellEnd"/>
      <w:r w:rsidRPr="003C4D6F">
        <w:rPr>
          <w:rFonts w:ascii="Times New Roman" w:hAnsi="Times New Roman"/>
          <w:sz w:val="24"/>
          <w:szCs w:val="24"/>
        </w:rPr>
        <w:t xml:space="preserve"> Cummings </w:t>
      </w:r>
    </w:p>
    <w:p w:rsidR="003C4D6F" w:rsidRPr="003C4D6F" w:rsidRDefault="003C4D6F" w:rsidP="003C4D6F">
      <w:pPr>
        <w:rPr>
          <w:rFonts w:ascii="Times New Roman" w:hAnsi="Times New Roman"/>
          <w:sz w:val="24"/>
          <w:szCs w:val="24"/>
        </w:rPr>
      </w:pPr>
      <w:r w:rsidRPr="003C4D6F">
        <w:rPr>
          <w:rFonts w:ascii="Times New Roman" w:hAnsi="Times New Roman"/>
          <w:sz w:val="24"/>
          <w:szCs w:val="24"/>
        </w:rPr>
        <w:t>Crowell &amp; Moring</w:t>
      </w:r>
    </w:p>
    <w:p w:rsidR="003C4D6F" w:rsidRPr="003C4D6F" w:rsidRDefault="003C4D6F" w:rsidP="003C4D6F">
      <w:pPr>
        <w:rPr>
          <w:rFonts w:ascii="Times New Roman" w:hAnsi="Times New Roman"/>
          <w:sz w:val="24"/>
          <w:szCs w:val="24"/>
        </w:rPr>
      </w:pPr>
      <w:proofErr w:type="spellStart"/>
      <w:r w:rsidRPr="003C4D6F">
        <w:rPr>
          <w:rFonts w:ascii="Times New Roman" w:hAnsi="Times New Roman"/>
          <w:sz w:val="24"/>
          <w:szCs w:val="24"/>
        </w:rPr>
        <w:t>Dentons</w:t>
      </w:r>
      <w:proofErr w:type="spellEnd"/>
      <w:r w:rsidRPr="003C4D6F">
        <w:rPr>
          <w:rFonts w:ascii="Times New Roman" w:hAnsi="Times New Roman"/>
          <w:sz w:val="24"/>
          <w:szCs w:val="24"/>
        </w:rPr>
        <w:t xml:space="preserve"> US LLP</w:t>
      </w:r>
    </w:p>
    <w:p w:rsidR="003C4D6F" w:rsidRPr="003C4D6F" w:rsidRDefault="003C4D6F" w:rsidP="003C4D6F">
      <w:pPr>
        <w:rPr>
          <w:rFonts w:ascii="Times New Roman" w:hAnsi="Times New Roman"/>
          <w:sz w:val="24"/>
          <w:szCs w:val="24"/>
        </w:rPr>
      </w:pPr>
      <w:r w:rsidRPr="003C4D6F">
        <w:rPr>
          <w:rFonts w:ascii="Times New Roman" w:hAnsi="Times New Roman"/>
          <w:sz w:val="24"/>
          <w:szCs w:val="24"/>
        </w:rPr>
        <w:t>Fried, Frank, Harris, Shriver &amp; Jacobson</w:t>
      </w:r>
    </w:p>
    <w:p w:rsidR="003C4D6F" w:rsidRPr="003C4D6F" w:rsidRDefault="003C4D6F" w:rsidP="003C4D6F">
      <w:pPr>
        <w:rPr>
          <w:rFonts w:ascii="Times New Roman" w:hAnsi="Times New Roman"/>
          <w:sz w:val="24"/>
          <w:szCs w:val="24"/>
        </w:rPr>
      </w:pPr>
      <w:proofErr w:type="spellStart"/>
      <w:r w:rsidRPr="003C4D6F">
        <w:rPr>
          <w:rFonts w:ascii="Times New Roman" w:hAnsi="Times New Roman"/>
          <w:sz w:val="24"/>
          <w:szCs w:val="24"/>
        </w:rPr>
        <w:t>Husch</w:t>
      </w:r>
      <w:proofErr w:type="spellEnd"/>
      <w:r w:rsidRPr="003C4D6F">
        <w:rPr>
          <w:rFonts w:ascii="Times New Roman" w:hAnsi="Times New Roman"/>
          <w:sz w:val="24"/>
          <w:szCs w:val="24"/>
        </w:rPr>
        <w:t xml:space="preserve"> Blackwell</w:t>
      </w:r>
    </w:p>
    <w:p w:rsidR="003C4D6F" w:rsidRPr="003C4D6F" w:rsidRDefault="003C4D6F" w:rsidP="003C4D6F">
      <w:pPr>
        <w:rPr>
          <w:rFonts w:ascii="Times New Roman" w:hAnsi="Times New Roman"/>
          <w:sz w:val="24"/>
          <w:szCs w:val="24"/>
        </w:rPr>
      </w:pPr>
      <w:proofErr w:type="spellStart"/>
      <w:r w:rsidRPr="003C4D6F">
        <w:rPr>
          <w:rFonts w:ascii="Times New Roman" w:hAnsi="Times New Roman"/>
          <w:sz w:val="24"/>
          <w:szCs w:val="24"/>
        </w:rPr>
        <w:t>Oles</w:t>
      </w:r>
      <w:proofErr w:type="spellEnd"/>
      <w:r w:rsidRPr="003C4D6F">
        <w:rPr>
          <w:rFonts w:ascii="Times New Roman" w:hAnsi="Times New Roman"/>
          <w:sz w:val="24"/>
          <w:szCs w:val="24"/>
        </w:rPr>
        <w:t>, Morrison, Rinker &amp; Baker</w:t>
      </w:r>
    </w:p>
    <w:p w:rsidR="003C4D6F" w:rsidRPr="003C4D6F" w:rsidRDefault="003C4D6F" w:rsidP="003C4D6F">
      <w:pPr>
        <w:rPr>
          <w:rFonts w:ascii="Times New Roman" w:hAnsi="Times New Roman"/>
          <w:sz w:val="24"/>
          <w:szCs w:val="24"/>
        </w:rPr>
      </w:pPr>
      <w:r w:rsidRPr="003C4D6F">
        <w:rPr>
          <w:rFonts w:ascii="Times New Roman" w:hAnsi="Times New Roman"/>
          <w:sz w:val="24"/>
          <w:szCs w:val="24"/>
        </w:rPr>
        <w:t>Perkins Coie</w:t>
      </w:r>
    </w:p>
    <w:p w:rsidR="003C4D6F" w:rsidRPr="003C4D6F" w:rsidRDefault="003C4D6F" w:rsidP="003C4D6F">
      <w:pPr>
        <w:rPr>
          <w:rFonts w:ascii="Times New Roman" w:hAnsi="Times New Roman"/>
          <w:sz w:val="24"/>
          <w:szCs w:val="24"/>
        </w:rPr>
      </w:pPr>
      <w:r w:rsidRPr="003C4D6F">
        <w:rPr>
          <w:rFonts w:ascii="Times New Roman" w:hAnsi="Times New Roman"/>
          <w:sz w:val="24"/>
          <w:szCs w:val="24"/>
        </w:rPr>
        <w:t xml:space="preserve">Rogers Joseph </w:t>
      </w:r>
      <w:proofErr w:type="spellStart"/>
      <w:r w:rsidRPr="003C4D6F">
        <w:rPr>
          <w:rFonts w:ascii="Times New Roman" w:hAnsi="Times New Roman"/>
          <w:sz w:val="24"/>
          <w:szCs w:val="24"/>
        </w:rPr>
        <w:t>O'Donnel</w:t>
      </w:r>
      <w:proofErr w:type="spellEnd"/>
    </w:p>
    <w:p w:rsidR="003C4D6F" w:rsidRPr="003C4D6F" w:rsidRDefault="003C4D6F" w:rsidP="003C4D6F">
      <w:pPr>
        <w:rPr>
          <w:rFonts w:ascii="Times New Roman" w:hAnsi="Times New Roman"/>
          <w:sz w:val="24"/>
          <w:szCs w:val="24"/>
        </w:rPr>
      </w:pPr>
      <w:r w:rsidRPr="003C4D6F">
        <w:rPr>
          <w:rFonts w:ascii="Times New Roman" w:hAnsi="Times New Roman"/>
          <w:sz w:val="24"/>
          <w:szCs w:val="24"/>
        </w:rPr>
        <w:t xml:space="preserve">Smith </w:t>
      </w:r>
      <w:proofErr w:type="spellStart"/>
      <w:r w:rsidRPr="003C4D6F">
        <w:rPr>
          <w:rFonts w:ascii="Times New Roman" w:hAnsi="Times New Roman"/>
          <w:sz w:val="24"/>
          <w:szCs w:val="24"/>
        </w:rPr>
        <w:t>Pachter</w:t>
      </w:r>
      <w:proofErr w:type="spellEnd"/>
      <w:r w:rsidRPr="003C4D6F">
        <w:rPr>
          <w:rFonts w:ascii="Times New Roman" w:hAnsi="Times New Roman"/>
          <w:sz w:val="24"/>
          <w:szCs w:val="24"/>
        </w:rPr>
        <w:t xml:space="preserve"> McWhorter</w:t>
      </w:r>
    </w:p>
    <w:p w:rsidR="003C4D6F" w:rsidRPr="003C4D6F" w:rsidRDefault="003C4D6F" w:rsidP="003C4D6F">
      <w:pPr>
        <w:rPr>
          <w:rFonts w:ascii="Times New Roman" w:hAnsi="Times New Roman"/>
          <w:sz w:val="24"/>
          <w:szCs w:val="24"/>
        </w:rPr>
      </w:pPr>
      <w:r w:rsidRPr="003C4D6F">
        <w:rPr>
          <w:rFonts w:ascii="Times New Roman" w:hAnsi="Times New Roman"/>
          <w:sz w:val="24"/>
          <w:szCs w:val="24"/>
        </w:rPr>
        <w:t>Williams Mullen</w:t>
      </w:r>
    </w:p>
    <w:p w:rsidR="006E6FE8" w:rsidRDefault="006E6FE8">
      <w:r>
        <w:br w:type="page"/>
      </w:r>
    </w:p>
    <w:p w:rsidR="00734D58" w:rsidRDefault="003C211C" w:rsidP="006E6FE8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46464" behindDoc="0" locked="0" layoutInCell="1" allowOverlap="1">
                <wp:simplePos x="0" y="0"/>
                <wp:positionH relativeFrom="column">
                  <wp:posOffset>180340</wp:posOffset>
                </wp:positionH>
                <wp:positionV relativeFrom="paragraph">
                  <wp:posOffset>-584835</wp:posOffset>
                </wp:positionV>
                <wp:extent cx="5792470" cy="803275"/>
                <wp:effectExtent l="0" t="0" r="0" b="635"/>
                <wp:wrapNone/>
                <wp:docPr id="4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92470" cy="803275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34D58" w:rsidRDefault="00734D58">
                            <w:pPr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</w:p>
                          <w:p w:rsidR="00734D58" w:rsidRDefault="003C211C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  <w:t>TAB 4:   PANEL MATERIALS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7" type="#_x0000_t202" style="position:absolute;margin-left:14.2pt;margin-top:-46.05pt;width:456.1pt;height:63.25pt;z-index: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" fillcolor="#1f497d [3215]" stroked="f">
                <v:textbox>
                  <w:txbxContent>
                    <w:p w:rsidR="00734D58" w:rsidRDefault="00734D58">
                      <w:pPr>
                        <w:jc w:val="center"/>
                        <w:rPr>
                          <w:color w:val="FFFFFF" w:themeColor="background1"/>
                        </w:rPr>
                      </w:pPr>
                    </w:p>
                    <w:p w:rsidR="00734D58" w:rsidRDefault="003C211C">
                      <w:pPr>
                        <w:jc w:val="center"/>
                        <w:rPr>
                          <w:b/>
                          <w:color w:val="FFFFFF" w:themeColor="background1"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color w:val="FFFFFF" w:themeColor="background1"/>
                          <w:sz w:val="32"/>
                          <w:szCs w:val="32"/>
                        </w:rPr>
                        <w:t>TAB 4:   PANEL MATERIALS</w:t>
                      </w:r>
                    </w:p>
                  </w:txbxContent>
                </v:textbox>
              </v:shape>
            </w:pict>
          </mc:Fallback>
        </mc:AlternateContent>
      </w:r>
    </w:p>
    <w:p w:rsidR="00734D58" w:rsidRDefault="00734D58"/>
    <w:p w:rsidR="00734D58" w:rsidRDefault="00734D58"/>
    <w:p w:rsidR="003C4D6F" w:rsidRDefault="003C4D6F" w:rsidP="003C4D6F">
      <w:r>
        <w:rPr>
          <w:rFonts w:eastAsia="Times New Roman" w:cs="Calibri"/>
          <w:b/>
          <w:bCs/>
          <w:color w:val="000000"/>
          <w:sz w:val="23"/>
          <w:szCs w:val="23"/>
        </w:rPr>
        <w:t>Panel One: BOARD OF CONTRACT APPEALS JUDGES PANEL:  ASK THE JUDGES; BEST PRACTICES FOR EVIDENCE PRESENTATION</w:t>
      </w:r>
    </w:p>
    <w:p w:rsidR="003C4D6F" w:rsidRDefault="003C4D6F" w:rsidP="003C4D6F">
      <w:r>
        <w:t xml:space="preserve">  </w:t>
      </w:r>
    </w:p>
    <w:p w:rsidR="003C4D6F" w:rsidRDefault="00F12253" w:rsidP="000805F8">
      <w:pPr>
        <w:jc w:val="center"/>
      </w:pPr>
      <w:r>
        <w:object w:dxaOrig="2416" w:dyaOrig="81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0" type="#_x0000_t75" style="width:120.8pt;height:40.55pt" o:ole="">
            <v:imagedata r:id="rId8" o:title=""/>
          </v:shape>
          <o:OLEObject Type="Embed" ProgID="Package" ShapeID="_x0000_i1030" DrawAspect="Content" ObjectID="_1600498117" r:id="rId9"/>
        </w:object>
      </w:r>
    </w:p>
    <w:p w:rsidR="003C4D6F" w:rsidRDefault="003C4D6F" w:rsidP="003C4D6F"/>
    <w:p w:rsidR="003C4D6F" w:rsidRDefault="003C4D6F" w:rsidP="003C4D6F">
      <w:r>
        <w:rPr>
          <w:rFonts w:eastAsia="Times New Roman" w:cs="Calibri"/>
          <w:b/>
          <w:bCs/>
          <w:color w:val="000000"/>
          <w:sz w:val="23"/>
          <w:szCs w:val="23"/>
        </w:rPr>
        <w:t>Panel Two: COURT OF FEDERAL CLAIMS, FEDERAL CIRCUIT AND OTHER COURT DECISIONS: KEY DEVELOPMENTS</w:t>
      </w:r>
    </w:p>
    <w:p w:rsidR="003C4D6F" w:rsidRDefault="003C4D6F" w:rsidP="003C4D6F"/>
    <w:p w:rsidR="003C4D6F" w:rsidRDefault="003C4D6F" w:rsidP="003C4D6F">
      <w:pPr>
        <w:tabs>
          <w:tab w:val="left" w:pos="8841"/>
        </w:tabs>
      </w:pPr>
    </w:p>
    <w:p w:rsidR="003C4D6F" w:rsidRDefault="003C4D6F" w:rsidP="000805F8">
      <w:pPr>
        <w:tabs>
          <w:tab w:val="left" w:pos="8841"/>
        </w:tabs>
        <w:jc w:val="center"/>
      </w:pPr>
      <w:r>
        <w:object w:dxaOrig="1530" w:dyaOrig="811">
          <v:shape id="_x0000_i1025" type="#_x0000_t75" style="width:76.5pt;height:40.55pt" o:ole="">
            <v:imagedata r:id="rId10" o:title=""/>
          </v:shape>
          <o:OLEObject Type="Embed" ProgID="Package" ShapeID="_x0000_i1025" DrawAspect="Content" ObjectID="_1600498118" r:id="rId11"/>
        </w:object>
      </w:r>
    </w:p>
    <w:p w:rsidR="003C4D6F" w:rsidRDefault="003C4D6F" w:rsidP="003C4D6F">
      <w:pPr>
        <w:tabs>
          <w:tab w:val="left" w:pos="8841"/>
        </w:tabs>
        <w:rPr>
          <w:rFonts w:eastAsia="Times New Roman" w:cs="Calibri"/>
          <w:b/>
          <w:bCs/>
          <w:color w:val="000000"/>
          <w:sz w:val="23"/>
          <w:szCs w:val="23"/>
        </w:rPr>
      </w:pPr>
    </w:p>
    <w:p w:rsidR="003C4D6F" w:rsidRDefault="003C4D6F" w:rsidP="003C4D6F">
      <w:pPr>
        <w:tabs>
          <w:tab w:val="left" w:pos="8841"/>
        </w:tabs>
        <w:rPr>
          <w:rFonts w:eastAsia="Times New Roman" w:cs="Calibri"/>
          <w:b/>
          <w:bCs/>
          <w:color w:val="000000"/>
          <w:sz w:val="23"/>
          <w:szCs w:val="23"/>
        </w:rPr>
      </w:pPr>
      <w:r>
        <w:rPr>
          <w:rFonts w:eastAsia="Times New Roman" w:cs="Calibri"/>
          <w:b/>
          <w:bCs/>
          <w:color w:val="000000"/>
          <w:sz w:val="23"/>
          <w:szCs w:val="23"/>
        </w:rPr>
        <w:t>Panel Three:  MANAGING TECHNOLOGY RESOURCES IN DISCOVERY</w:t>
      </w:r>
    </w:p>
    <w:p w:rsidR="003C4D6F" w:rsidRDefault="003C4D6F" w:rsidP="003C4D6F">
      <w:pPr>
        <w:tabs>
          <w:tab w:val="left" w:pos="8841"/>
        </w:tabs>
        <w:rPr>
          <w:rFonts w:eastAsia="Times New Roman" w:cs="Calibri"/>
          <w:b/>
          <w:bCs/>
          <w:color w:val="000000"/>
          <w:sz w:val="23"/>
          <w:szCs w:val="23"/>
        </w:rPr>
      </w:pPr>
    </w:p>
    <w:p w:rsidR="003C4D6F" w:rsidRDefault="00F12253" w:rsidP="000805F8">
      <w:pPr>
        <w:tabs>
          <w:tab w:val="left" w:pos="8841"/>
        </w:tabs>
        <w:jc w:val="center"/>
        <w:rPr>
          <w:rFonts w:eastAsia="Times New Roman" w:cs="Calibri"/>
          <w:b/>
          <w:bCs/>
          <w:color w:val="000000"/>
          <w:sz w:val="23"/>
          <w:szCs w:val="23"/>
        </w:rPr>
      </w:pPr>
      <w:r>
        <w:rPr>
          <w:rFonts w:eastAsia="Times New Roman" w:cs="Calibri"/>
          <w:b/>
          <w:bCs/>
          <w:color w:val="000000"/>
          <w:sz w:val="23"/>
          <w:szCs w:val="23"/>
        </w:rPr>
        <w:object w:dxaOrig="4905" w:dyaOrig="811">
          <v:shape id="_x0000_i1031" type="#_x0000_t75" style="width:245.25pt;height:40.55pt" o:ole="">
            <v:imagedata r:id="rId12" o:title=""/>
          </v:shape>
          <o:OLEObject Type="Embed" ProgID="Package" ShapeID="_x0000_i1031" DrawAspect="Content" ObjectID="_1600498119" r:id="rId13"/>
        </w:object>
      </w:r>
    </w:p>
    <w:p w:rsidR="000805F8" w:rsidRDefault="000805F8" w:rsidP="003C4D6F">
      <w:pPr>
        <w:rPr>
          <w:rFonts w:eastAsia="Times New Roman" w:cs="Calibri"/>
          <w:b/>
          <w:bCs/>
          <w:color w:val="000000"/>
          <w:sz w:val="23"/>
          <w:szCs w:val="23"/>
        </w:rPr>
      </w:pPr>
    </w:p>
    <w:p w:rsidR="003C4D6F" w:rsidRDefault="003C4D6F" w:rsidP="003C4D6F">
      <w:bookmarkStart w:id="2" w:name="_GoBack"/>
      <w:bookmarkEnd w:id="2"/>
      <w:r>
        <w:rPr>
          <w:rFonts w:eastAsia="Times New Roman" w:cs="Calibri"/>
          <w:b/>
          <w:bCs/>
          <w:color w:val="000000"/>
          <w:sz w:val="23"/>
          <w:szCs w:val="23"/>
        </w:rPr>
        <w:t>Panel Four:   KEY BCA DECISIONS:  THE YEAR IN REVIEW</w:t>
      </w:r>
    </w:p>
    <w:p w:rsidR="003C4D6F" w:rsidRDefault="003C4D6F" w:rsidP="003C4D6F">
      <w:pPr>
        <w:tabs>
          <w:tab w:val="left" w:pos="8841"/>
        </w:tabs>
      </w:pPr>
    </w:p>
    <w:p w:rsidR="003C4D6F" w:rsidRDefault="003C4D6F" w:rsidP="003C4D6F"/>
    <w:p w:rsidR="00F12253" w:rsidRDefault="00F12253" w:rsidP="000805F8">
      <w:pPr>
        <w:jc w:val="center"/>
      </w:pPr>
      <w:r>
        <w:object w:dxaOrig="2295" w:dyaOrig="811">
          <v:shape id="_x0000_i1032" type="#_x0000_t75" style="width:114.75pt;height:40.55pt" o:ole="">
            <v:imagedata r:id="rId14" o:title=""/>
          </v:shape>
          <o:OLEObject Type="Embed" ProgID="Package" ShapeID="_x0000_i1032" DrawAspect="Content" ObjectID="_1600498120" r:id="rId15"/>
        </w:object>
      </w:r>
    </w:p>
    <w:p w:rsidR="00F12253" w:rsidRDefault="00F12253">
      <w:r>
        <w:br w:type="page"/>
      </w:r>
    </w:p>
    <w:p w:rsidR="003C4D6F" w:rsidRDefault="003C4D6F" w:rsidP="003C4D6F"/>
    <w:p w:rsidR="003C4D6F" w:rsidRDefault="003C4D6F" w:rsidP="003C4D6F">
      <w:r>
        <w:rPr>
          <w:rFonts w:eastAsia="Times New Roman" w:cs="Calibri"/>
          <w:b/>
          <w:bCs/>
          <w:color w:val="000000"/>
          <w:sz w:val="23"/>
          <w:szCs w:val="23"/>
        </w:rPr>
        <w:t>Panel Four:   KEY BCA DECISIONS:  THE YEAR IN REVIEW</w:t>
      </w:r>
    </w:p>
    <w:p w:rsidR="00734D58" w:rsidRDefault="00734D58"/>
    <w:p w:rsidR="00734D58" w:rsidRDefault="003C211C">
      <w:r>
        <w:rPr>
          <w:noProof/>
        </w:rPr>
        <mc:AlternateContent>
          <mc:Choice Requires="wps">
            <w:drawing>
              <wp:anchor distT="0" distB="0" distL="114300" distR="114300" simplePos="0" relativeHeight="251705856" behindDoc="0" locked="0" layoutInCell="1" allowOverlap="1">
                <wp:simplePos x="0" y="0"/>
                <wp:positionH relativeFrom="column">
                  <wp:posOffset>-372110</wp:posOffset>
                </wp:positionH>
                <wp:positionV relativeFrom="paragraph">
                  <wp:posOffset>-508635</wp:posOffset>
                </wp:positionV>
                <wp:extent cx="6772910" cy="339725"/>
                <wp:effectExtent l="0" t="0" r="0" b="0"/>
                <wp:wrapNone/>
                <wp:docPr id="3" name="Text Box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72910" cy="339725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34D58" w:rsidRDefault="003C211C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  <w:t>TAB 5: Luncheon Speaker Biography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144" o:spid="_x0000_s1038" type="#_x0000_t202" style="position:absolute;margin-left:-29.3pt;margin-top:-40.05pt;width:533.3pt;height:26.75pt;z-index:25170585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" fillcolor="#1f497d [3215]" stroked="f">
                <v:textbox style="mso-fit-shape-to-text:t">
                  <w:txbxContent>
                    <w:p w:rsidR="00734D58" w:rsidRDefault="003C211C">
                      <w:pPr>
                        <w:jc w:val="center"/>
                        <w:rPr>
                          <w:b/>
                          <w:color w:val="FFFFFF" w:themeColor="background1"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color w:val="FFFFFF" w:themeColor="background1"/>
                          <w:sz w:val="32"/>
                          <w:szCs w:val="32"/>
                        </w:rPr>
                        <w:t>TAB 5: Luncheon Speaker Biography</w:t>
                      </w:r>
                    </w:p>
                  </w:txbxContent>
                </v:textbox>
              </v:shape>
            </w:pict>
          </mc:Fallback>
        </mc:AlternateContent>
      </w:r>
    </w:p>
    <w:p w:rsidR="00800AAD" w:rsidRDefault="00800AAD"/>
    <w:p w:rsidR="00734D58" w:rsidRDefault="002C4CD7">
      <w:r>
        <w:object w:dxaOrig="2416" w:dyaOrig="811">
          <v:shape id="_x0000_i1026" type="#_x0000_t75" style="width:120.8pt;height:40.55pt" o:ole="">
            <v:imagedata r:id="rId16" o:title=""/>
          </v:shape>
          <o:OLEObject Type="Embed" ProgID="Package" ShapeID="_x0000_i1026" DrawAspect="Content" ObjectID="_1600498121" r:id="rId17"/>
        </w:object>
      </w:r>
      <w:r w:rsidR="003C211C">
        <w:br w:type="page"/>
      </w:r>
    </w:p>
    <w:p w:rsidR="00734D58" w:rsidRDefault="00734D58"/>
    <w:p w:rsidR="00734D58" w:rsidRDefault="003C211C">
      <w:r>
        <w:rPr>
          <w:noProof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>
                <wp:simplePos x="0" y="0"/>
                <wp:positionH relativeFrom="column">
                  <wp:posOffset>-372110</wp:posOffset>
                </wp:positionH>
                <wp:positionV relativeFrom="paragraph">
                  <wp:posOffset>-339725</wp:posOffset>
                </wp:positionV>
                <wp:extent cx="6772910" cy="339725"/>
                <wp:effectExtent l="0" t="3175" r="0" b="0"/>
                <wp:wrapNone/>
                <wp:docPr id="2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72910" cy="339725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34D58" w:rsidRDefault="00800AAD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  <w:t>TAB 6: BCABA 2018</w:t>
                            </w:r>
                            <w:r w:rsidR="003C211C">
                              <w:rPr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SURVEY FEEDBACK FORM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15" o:spid="_x0000_s1039" type="#_x0000_t202" style="position:absolute;margin-left:-29.3pt;margin-top:-26.75pt;width:533.3pt;height:26.75pt;z-index:25165568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" fillcolor="#1f497d [3215]" stroked="f">
                <v:textbox style="mso-fit-shape-to-text:t">
                  <w:txbxContent>
                    <w:p w:rsidR="00734D58" w:rsidRDefault="00800AAD">
                      <w:pPr>
                        <w:jc w:val="center"/>
                        <w:rPr>
                          <w:b/>
                          <w:color w:val="FFFFFF" w:themeColor="background1"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color w:val="FFFFFF" w:themeColor="background1"/>
                          <w:sz w:val="32"/>
                          <w:szCs w:val="32"/>
                        </w:rPr>
                        <w:t>TAB 6: BCABA 2018</w:t>
                      </w:r>
                      <w:r w:rsidR="003C211C">
                        <w:rPr>
                          <w:b/>
                          <w:color w:val="FFFFFF" w:themeColor="background1"/>
                          <w:sz w:val="32"/>
                          <w:szCs w:val="32"/>
                        </w:rPr>
                        <w:t xml:space="preserve"> SURVEY FEEDBACK FORM</w:t>
                      </w:r>
                    </w:p>
                  </w:txbxContent>
                </v:textbox>
              </v:shape>
            </w:pict>
          </mc:Fallback>
        </mc:AlternateContent>
      </w:r>
    </w:p>
    <w:p w:rsidR="00734D58" w:rsidRDefault="00734D58"/>
    <w:p w:rsidR="00734D58" w:rsidRDefault="00734D58"/>
    <w:p w:rsidR="00734D58" w:rsidRDefault="00734D58"/>
    <w:p w:rsidR="00734D58" w:rsidRDefault="003C4D6F">
      <w:pPr>
        <w:tabs>
          <w:tab w:val="left" w:pos="12089"/>
        </w:tabs>
      </w:pPr>
      <w:r>
        <w:object w:dxaOrig="2370" w:dyaOrig="811">
          <v:shape id="_x0000_i1027" type="#_x0000_t75" style="width:118.5pt;height:40.55pt" o:ole="">
            <v:imagedata r:id="rId18" o:title=""/>
          </v:shape>
          <o:OLEObject Type="Embed" ProgID="Package" ShapeID="_x0000_i1027" DrawAspect="Content" ObjectID="_1600498122" r:id="rId19"/>
        </w:object>
      </w:r>
    </w:p>
    <w:p w:rsidR="00734D58" w:rsidRDefault="003C211C">
      <w:pPr>
        <w:tabs>
          <w:tab w:val="left" w:pos="12089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8688" behindDoc="0" locked="0" layoutInCell="1" allowOverlap="1">
                <wp:simplePos x="0" y="0"/>
                <wp:positionH relativeFrom="column">
                  <wp:posOffset>-594995</wp:posOffset>
                </wp:positionH>
                <wp:positionV relativeFrom="paragraph">
                  <wp:posOffset>6377940</wp:posOffset>
                </wp:positionV>
                <wp:extent cx="7129780" cy="1009650"/>
                <wp:effectExtent l="0" t="0" r="0" b="3810"/>
                <wp:wrapNone/>
                <wp:docPr id="1" name="Text Box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29780" cy="1009650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34D58" w:rsidRDefault="003C211C">
                            <w:pPr>
                              <w:rPr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NOTE ON CONTINUING LEGAL EDUCATION CREDITS:  </w:t>
                            </w:r>
                            <w:r>
                              <w:rPr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This course is </w:t>
                            </w:r>
                            <w:r w:rsidR="002C4CD7">
                              <w:rPr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seeking approval for </w:t>
                            </w:r>
                            <w:r>
                              <w:rPr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5.0 hours of credit by the Virginia Mandatory Continuing Legal Education Board.  If you have any questions, please contact Dan Strouse at </w:t>
                            </w:r>
                            <w:hyperlink r:id="rId20" w:history="1">
                              <w:r>
                                <w:rPr>
                                  <w:rStyle w:val="Hyperlink"/>
                                  <w:color w:val="FFFFFF" w:themeColor="background1"/>
                                  <w:sz w:val="24"/>
                                  <w:szCs w:val="24"/>
                                </w:rPr>
                                <w:t>dstrouse@co</w:t>
                              </w:r>
                              <w:r w:rsidR="002C4CD7">
                                <w:rPr>
                                  <w:rStyle w:val="Hyperlink"/>
                                  <w:color w:val="FFFFFF" w:themeColor="background1"/>
                                  <w:sz w:val="24"/>
                                  <w:szCs w:val="24"/>
                                </w:rPr>
                                <w:t>rdatislaw</w:t>
                              </w:r>
                              <w:r>
                                <w:rPr>
                                  <w:rStyle w:val="Hyperlink"/>
                                  <w:color w:val="FFFFFF" w:themeColor="background1"/>
                                  <w:sz w:val="24"/>
                                  <w:szCs w:val="24"/>
                                </w:rPr>
                                <w:t>.com</w:t>
                              </w:r>
                            </w:hyperlink>
                            <w:r>
                              <w:rPr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or 202-342-2550.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0" o:spid="_x0000_s1040" type="#_x0000_t202" style="position:absolute;margin-left:-46.85pt;margin-top:502.2pt;width:561.4pt;height:79.5pt;z-index:25169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" fillcolor="#1f497d [3215]" stroked="f">
                <v:textbox>
                  <w:txbxContent>
                    <w:p w:rsidR="00734D58" w:rsidRDefault="003C211C">
                      <w:pPr>
                        <w:rPr>
                          <w:color w:val="FFFFFF" w:themeColor="background1"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color w:val="FFFFFF" w:themeColor="background1"/>
                          <w:sz w:val="28"/>
                          <w:szCs w:val="28"/>
                        </w:rPr>
                        <w:t xml:space="preserve">NOTE ON CONTINUING LEGAL EDUCATION CREDITS:  </w:t>
                      </w:r>
                      <w:r>
                        <w:rPr>
                          <w:color w:val="FFFFFF" w:themeColor="background1"/>
                          <w:sz w:val="24"/>
                          <w:szCs w:val="24"/>
                        </w:rPr>
                        <w:t xml:space="preserve">This course is </w:t>
                      </w:r>
                      <w:r w:rsidR="002C4CD7">
                        <w:rPr>
                          <w:color w:val="FFFFFF" w:themeColor="background1"/>
                          <w:sz w:val="24"/>
                          <w:szCs w:val="24"/>
                        </w:rPr>
                        <w:t xml:space="preserve">seeking approval for </w:t>
                      </w:r>
                      <w:r>
                        <w:rPr>
                          <w:color w:val="FFFFFF" w:themeColor="background1"/>
                          <w:sz w:val="24"/>
                          <w:szCs w:val="24"/>
                        </w:rPr>
                        <w:t xml:space="preserve">5.0 hours of credit by the Virginia Mandatory Continuing Legal Education Board.  If you have any questions, please contact Dan Strouse at </w:t>
                      </w:r>
                      <w:hyperlink r:id="rId21" w:history="1">
                        <w:r>
                          <w:rPr>
                            <w:rStyle w:val="Hyperlink"/>
                            <w:color w:val="FFFFFF" w:themeColor="background1"/>
                            <w:sz w:val="24"/>
                            <w:szCs w:val="24"/>
                          </w:rPr>
                          <w:t>dstrouse@co</w:t>
                        </w:r>
                        <w:r w:rsidR="002C4CD7">
                          <w:rPr>
                            <w:rStyle w:val="Hyperlink"/>
                            <w:color w:val="FFFFFF" w:themeColor="background1"/>
                            <w:sz w:val="24"/>
                            <w:szCs w:val="24"/>
                          </w:rPr>
                          <w:t>rdatislaw</w:t>
                        </w:r>
                        <w:r>
                          <w:rPr>
                            <w:rStyle w:val="Hyperlink"/>
                            <w:color w:val="FFFFFF" w:themeColor="background1"/>
                            <w:sz w:val="24"/>
                            <w:szCs w:val="24"/>
                          </w:rPr>
                          <w:t>.com</w:t>
                        </w:r>
                      </w:hyperlink>
                      <w:r>
                        <w:rPr>
                          <w:color w:val="FFFFFF" w:themeColor="background1"/>
                          <w:sz w:val="24"/>
                          <w:szCs w:val="24"/>
                        </w:rPr>
                        <w:t xml:space="preserve"> or 202-342-2550.  </w:t>
                      </w:r>
                    </w:p>
                  </w:txbxContent>
                </v:textbox>
              </v:shape>
            </w:pict>
          </mc:Fallback>
        </mc:AlternateContent>
      </w:r>
    </w:p>
    <w:p w:rsidR="003026D1" w:rsidRDefault="003026D1">
      <w:pPr>
        <w:tabs>
          <w:tab w:val="left" w:pos="12089"/>
        </w:tabs>
      </w:pPr>
    </w:p>
    <w:sectPr w:rsidR="003026D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53443" w:rsidRDefault="00E53443">
      <w:r>
        <w:separator/>
      </w:r>
    </w:p>
  </w:endnote>
  <w:endnote w:type="continuationSeparator" w:id="0">
    <w:p w:rsidR="00E53443" w:rsidRDefault="00E5344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20002A87" w:usb1="00000000" w:usb2="00000000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53443" w:rsidRDefault="00E53443">
      <w:r>
        <w:separator/>
      </w:r>
    </w:p>
  </w:footnote>
  <w:footnote w:type="continuationSeparator" w:id="0">
    <w:p w:rsidR="00E53443" w:rsidRDefault="00E5344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1AA4815"/>
    <w:multiLevelType w:val="multilevel"/>
    <w:tmpl w:val="31A4AF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>
    <w:nsid w:val="603C37FC"/>
    <w:multiLevelType w:val="hybridMultilevel"/>
    <w:tmpl w:val="1048F71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zzmp10NoTrailerPromptID" w:val="US_Active.101728823.1"/>
  </w:docVars>
  <w:rsids>
    <w:rsidRoot w:val="00734D58"/>
    <w:rsid w:val="000805F8"/>
    <w:rsid w:val="000D39C8"/>
    <w:rsid w:val="000E2F9A"/>
    <w:rsid w:val="00214A97"/>
    <w:rsid w:val="002C4CD7"/>
    <w:rsid w:val="002D1A4F"/>
    <w:rsid w:val="003000E4"/>
    <w:rsid w:val="003026D1"/>
    <w:rsid w:val="003B4727"/>
    <w:rsid w:val="003C211C"/>
    <w:rsid w:val="003C4132"/>
    <w:rsid w:val="003C4D6F"/>
    <w:rsid w:val="003C6A11"/>
    <w:rsid w:val="005B110D"/>
    <w:rsid w:val="006171A6"/>
    <w:rsid w:val="006E6FE8"/>
    <w:rsid w:val="00734D58"/>
    <w:rsid w:val="00750833"/>
    <w:rsid w:val="00800AAD"/>
    <w:rsid w:val="009B6813"/>
    <w:rsid w:val="00B22DE5"/>
    <w:rsid w:val="00B24F64"/>
    <w:rsid w:val="00C15EE6"/>
    <w:rsid w:val="00C44B25"/>
    <w:rsid w:val="00C8064D"/>
    <w:rsid w:val="00D90BC8"/>
    <w:rsid w:val="00DB19B4"/>
    <w:rsid w:val="00E032A5"/>
    <w:rsid w:val="00E53443"/>
    <w:rsid w:val="00E77B86"/>
    <w:rsid w:val="00E937E9"/>
    <w:rsid w:val="00F12253"/>
    <w:rsid w:val="00F601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rFonts w:ascii="Calibri" w:hAnsi="Calibri" w:cs="Times New Roman"/>
    </w:rPr>
  </w:style>
  <w:style w:type="paragraph" w:styleId="Heading1">
    <w:name w:val="heading 1"/>
    <w:basedOn w:val="Normal"/>
    <w:next w:val="Normal"/>
    <w:link w:val="Heading1Char"/>
    <w:uiPriority w:val="9"/>
    <w:qFormat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Pr>
      <w:rFonts w:ascii="Times New Roman" w:hAnsi="Times New Roman"/>
      <w:sz w:val="24"/>
      <w:szCs w:val="24"/>
    </w:rPr>
  </w:style>
  <w:style w:type="paragraph" w:styleId="PlainText">
    <w:name w:val="Plain Text"/>
    <w:basedOn w:val="Normal"/>
    <w:link w:val="PlainTextChar"/>
    <w:uiPriority w:val="99"/>
    <w:unhideWhenUsed/>
    <w:rPr>
      <w:rFonts w:ascii="Consolas" w:hAnsi="Consolas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rPr>
      <w:rFonts w:ascii="Consolas" w:hAnsi="Consolas" w:cs="Times New Roman"/>
      <w:sz w:val="21"/>
      <w:szCs w:val="21"/>
    </w:rPr>
  </w:style>
  <w:style w:type="character" w:styleId="Strong">
    <w:name w:val="Strong"/>
    <w:basedOn w:val="DefaultParagraphFont"/>
    <w:uiPriority w:val="22"/>
    <w:qFormat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Pr>
      <w:rFonts w:ascii="Calibri" w:hAnsi="Calibri" w:cs="Times New Roman"/>
    </w:rPr>
  </w:style>
  <w:style w:type="paragraph" w:styleId="Footer">
    <w:name w:val="footer"/>
    <w:basedOn w:val="Normal"/>
    <w:link w:val="FooterChar"/>
    <w:uiPriority w:val="99"/>
    <w:unhideWhenUsed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Pr>
      <w:rFonts w:ascii="Calibri" w:hAnsi="Calibri" w:cs="Times New Roman"/>
    </w:rPr>
  </w:style>
  <w:style w:type="table" w:styleId="TableGrid">
    <w:name w:val="Table Grid"/>
    <w:basedOn w:val="TableNormal"/>
    <w:uiPriority w:val="5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uiPriority w:val="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Default">
    <w:name w:val="Default"/>
    <w:rsid w:val="003C4D6F"/>
    <w:pPr>
      <w:widowControl w:val="0"/>
      <w:autoSpaceDE w:val="0"/>
      <w:autoSpaceDN w:val="0"/>
      <w:adjustRightInd w:val="0"/>
    </w:pPr>
    <w:rPr>
      <w:rFonts w:ascii="Calibri" w:eastAsia="Times New Roman" w:hAnsi="Calibri" w:cs="Calibri"/>
      <w:color w:val="000000"/>
      <w:sz w:val="24"/>
      <w:szCs w:val="24"/>
    </w:rPr>
  </w:style>
  <w:style w:type="paragraph" w:customStyle="1" w:styleId="CM1">
    <w:name w:val="CM1"/>
    <w:basedOn w:val="Default"/>
    <w:next w:val="Default"/>
    <w:uiPriority w:val="99"/>
    <w:rsid w:val="003C4D6F"/>
    <w:pPr>
      <w:spacing w:line="263" w:lineRule="atLeast"/>
    </w:pPr>
    <w:rPr>
      <w:rFonts w:cs="Times New Roman"/>
      <w:color w:val="auto"/>
    </w:rPr>
  </w:style>
  <w:style w:type="paragraph" w:customStyle="1" w:styleId="CM7">
    <w:name w:val="CM7"/>
    <w:basedOn w:val="Default"/>
    <w:next w:val="Default"/>
    <w:uiPriority w:val="99"/>
    <w:rsid w:val="003C4D6F"/>
    <w:rPr>
      <w:rFonts w:cs="Times New Roman"/>
      <w:color w:val="auto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rFonts w:ascii="Calibri" w:hAnsi="Calibri" w:cs="Times New Roman"/>
    </w:rPr>
  </w:style>
  <w:style w:type="paragraph" w:styleId="Heading1">
    <w:name w:val="heading 1"/>
    <w:basedOn w:val="Normal"/>
    <w:next w:val="Normal"/>
    <w:link w:val="Heading1Char"/>
    <w:uiPriority w:val="9"/>
    <w:qFormat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Pr>
      <w:rFonts w:ascii="Times New Roman" w:hAnsi="Times New Roman"/>
      <w:sz w:val="24"/>
      <w:szCs w:val="24"/>
    </w:rPr>
  </w:style>
  <w:style w:type="paragraph" w:styleId="PlainText">
    <w:name w:val="Plain Text"/>
    <w:basedOn w:val="Normal"/>
    <w:link w:val="PlainTextChar"/>
    <w:uiPriority w:val="99"/>
    <w:unhideWhenUsed/>
    <w:rPr>
      <w:rFonts w:ascii="Consolas" w:hAnsi="Consolas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rPr>
      <w:rFonts w:ascii="Consolas" w:hAnsi="Consolas" w:cs="Times New Roman"/>
      <w:sz w:val="21"/>
      <w:szCs w:val="21"/>
    </w:rPr>
  </w:style>
  <w:style w:type="character" w:styleId="Strong">
    <w:name w:val="Strong"/>
    <w:basedOn w:val="DefaultParagraphFont"/>
    <w:uiPriority w:val="22"/>
    <w:qFormat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Pr>
      <w:rFonts w:ascii="Calibri" w:hAnsi="Calibri" w:cs="Times New Roman"/>
    </w:rPr>
  </w:style>
  <w:style w:type="paragraph" w:styleId="Footer">
    <w:name w:val="footer"/>
    <w:basedOn w:val="Normal"/>
    <w:link w:val="FooterChar"/>
    <w:uiPriority w:val="99"/>
    <w:unhideWhenUsed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Pr>
      <w:rFonts w:ascii="Calibri" w:hAnsi="Calibri" w:cs="Times New Roman"/>
    </w:rPr>
  </w:style>
  <w:style w:type="table" w:styleId="TableGrid">
    <w:name w:val="Table Grid"/>
    <w:basedOn w:val="TableNormal"/>
    <w:uiPriority w:val="5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uiPriority w:val="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Default">
    <w:name w:val="Default"/>
    <w:rsid w:val="003C4D6F"/>
    <w:pPr>
      <w:widowControl w:val="0"/>
      <w:autoSpaceDE w:val="0"/>
      <w:autoSpaceDN w:val="0"/>
      <w:adjustRightInd w:val="0"/>
    </w:pPr>
    <w:rPr>
      <w:rFonts w:ascii="Calibri" w:eastAsia="Times New Roman" w:hAnsi="Calibri" w:cs="Calibri"/>
      <w:color w:val="000000"/>
      <w:sz w:val="24"/>
      <w:szCs w:val="24"/>
    </w:rPr>
  </w:style>
  <w:style w:type="paragraph" w:customStyle="1" w:styleId="CM1">
    <w:name w:val="CM1"/>
    <w:basedOn w:val="Default"/>
    <w:next w:val="Default"/>
    <w:uiPriority w:val="99"/>
    <w:rsid w:val="003C4D6F"/>
    <w:pPr>
      <w:spacing w:line="263" w:lineRule="atLeast"/>
    </w:pPr>
    <w:rPr>
      <w:rFonts w:cs="Times New Roman"/>
      <w:color w:val="auto"/>
    </w:rPr>
  </w:style>
  <w:style w:type="paragraph" w:customStyle="1" w:styleId="CM7">
    <w:name w:val="CM7"/>
    <w:basedOn w:val="Default"/>
    <w:next w:val="Default"/>
    <w:uiPriority w:val="99"/>
    <w:rsid w:val="003C4D6F"/>
    <w:rPr>
      <w:rFonts w:cs="Times New Roman"/>
      <w:color w:val="auto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0145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236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985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oleObject" Target="embeddings/oleObject3.bin"/><Relationship Id="rId18" Type="http://schemas.openxmlformats.org/officeDocument/2006/relationships/image" Target="media/image6.emf"/><Relationship Id="rId3" Type="http://schemas.microsoft.com/office/2007/relationships/stylesWithEffects" Target="stylesWithEffects.xml"/><Relationship Id="rId21" Type="http://schemas.openxmlformats.org/officeDocument/2006/relationships/hyperlink" Target="mailto:dstrouse@cohenmohr.com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oleObject" Target="embeddings/oleObject5.bin"/><Relationship Id="rId2" Type="http://schemas.openxmlformats.org/officeDocument/2006/relationships/styles" Target="styles.xml"/><Relationship Id="rId16" Type="http://schemas.openxmlformats.org/officeDocument/2006/relationships/image" Target="media/image5.emf"/><Relationship Id="rId20" Type="http://schemas.openxmlformats.org/officeDocument/2006/relationships/hyperlink" Target="mailto:dstrouse@cohenmohr.com" TargetMode="Externa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5" Type="http://schemas.openxmlformats.org/officeDocument/2006/relationships/webSettings" Target="webSettings.xml"/><Relationship Id="rId15" Type="http://schemas.openxmlformats.org/officeDocument/2006/relationships/oleObject" Target="embeddings/oleObject4.bin"/><Relationship Id="rId23" Type="http://schemas.openxmlformats.org/officeDocument/2006/relationships/theme" Target="theme/theme1.xml"/><Relationship Id="rId10" Type="http://schemas.openxmlformats.org/officeDocument/2006/relationships/image" Target="media/image2.emf"/><Relationship Id="rId19" Type="http://schemas.openxmlformats.org/officeDocument/2006/relationships/oleObject" Target="embeddings/oleObject6.bin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4.em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12</Pages>
  <Words>1012</Words>
  <Characters>5774</Characters>
  <Application>Microsoft Office Word</Application>
  <DocSecurity>0</DocSecurity>
  <Lines>48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DCCAB</Company>
  <LinksUpToDate>false</LinksUpToDate>
  <CharactersWithSpaces>6773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loudm</dc:creator>
  <cp:lastModifiedBy>Daniel Strouse</cp:lastModifiedBy>
  <cp:revision>4</cp:revision>
  <cp:lastPrinted>2016-10-18T21:39:00Z</cp:lastPrinted>
  <dcterms:created xsi:type="dcterms:W3CDTF">2018-10-08T13:57:00Z</dcterms:created>
  <dcterms:modified xsi:type="dcterms:W3CDTF">2018-10-08T14:02:00Z</dcterms:modified>
</cp:coreProperties>
</file>